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5303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3888"/>
        <w:gridCol w:w="11415"/>
      </w:tblGrid>
      <w:tr w:rsidR="00454995" w14:paraId="579B38B2" w14:textId="77777777">
        <w:trPr>
          <w:trHeight w:val="432"/>
        </w:trPr>
        <w:tc>
          <w:tcPr>
            <w:tcW w:w="3888" w:type="dxa"/>
            <w:shd w:val="clear" w:color="auto" w:fill="9CC3E5"/>
            <w:vAlign w:val="center"/>
          </w:tcPr>
          <w:p w14:paraId="128379E5" w14:textId="77777777" w:rsidR="00454995" w:rsidRDefault="00C43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Professional Development Program/Course Title</w:t>
            </w:r>
          </w:p>
        </w:tc>
        <w:tc>
          <w:tcPr>
            <w:tcW w:w="11415" w:type="dxa"/>
            <w:vAlign w:val="center"/>
          </w:tcPr>
          <w:p w14:paraId="58E801D5" w14:textId="0AC9758A" w:rsidR="00454995" w:rsidRDefault="00454995" w:rsidP="00837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  <w:tr w:rsidR="00454995" w14:paraId="7086A399" w14:textId="77777777">
        <w:trPr>
          <w:trHeight w:val="432"/>
        </w:trPr>
        <w:tc>
          <w:tcPr>
            <w:tcW w:w="3888" w:type="dxa"/>
            <w:shd w:val="clear" w:color="auto" w:fill="9CC3E5"/>
            <w:vAlign w:val="center"/>
          </w:tcPr>
          <w:p w14:paraId="78DAE937" w14:textId="77777777" w:rsidR="00454995" w:rsidRDefault="00C43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Learning Service Provider</w:t>
            </w:r>
          </w:p>
        </w:tc>
        <w:tc>
          <w:tcPr>
            <w:tcW w:w="11415" w:type="dxa"/>
            <w:vAlign w:val="center"/>
          </w:tcPr>
          <w:p w14:paraId="0131DA0C" w14:textId="6DAEDDBC" w:rsidR="00454995" w:rsidRDefault="0045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  <w:tr w:rsidR="00454995" w14:paraId="6E370A69" w14:textId="77777777">
        <w:trPr>
          <w:trHeight w:val="419"/>
        </w:trPr>
        <w:tc>
          <w:tcPr>
            <w:tcW w:w="3888" w:type="dxa"/>
            <w:shd w:val="clear" w:color="auto" w:fill="9CC3E5"/>
            <w:vAlign w:val="center"/>
          </w:tcPr>
          <w:p w14:paraId="783F08FC" w14:textId="77777777" w:rsidR="00454995" w:rsidRDefault="00C43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Application Receipt</w:t>
            </w:r>
          </w:p>
        </w:tc>
        <w:tc>
          <w:tcPr>
            <w:tcW w:w="11415" w:type="dxa"/>
            <w:vAlign w:val="center"/>
          </w:tcPr>
          <w:p w14:paraId="2548A036" w14:textId="77777777" w:rsidR="00454995" w:rsidRDefault="00C43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Click here to enter a date.</w:t>
            </w:r>
          </w:p>
        </w:tc>
      </w:tr>
    </w:tbl>
    <w:p w14:paraId="5864C103" w14:textId="77777777" w:rsidR="00454995" w:rsidRDefault="00454995">
      <w:pPr>
        <w:spacing w:line="276" w:lineRule="auto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2C4D87D4" w14:textId="77777777" w:rsidR="00454995" w:rsidRDefault="00C4301E">
      <w:pPr>
        <w:spacing w:line="276" w:lineRule="auto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PART I. CHECKLIST</w:t>
      </w:r>
    </w:p>
    <w:p w14:paraId="35608D88" w14:textId="77777777" w:rsidR="00454995" w:rsidRDefault="00C4301E">
      <w:pPr>
        <w:spacing w:line="276" w:lineRule="auto"/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color w:val="000000"/>
          <w:sz w:val="23"/>
          <w:szCs w:val="23"/>
        </w:rPr>
        <w:t>Check the appropriate box (Present or Not Present) for each indicator.</w:t>
      </w:r>
    </w:p>
    <w:p w14:paraId="5422791D" w14:textId="77777777" w:rsidR="00454995" w:rsidRDefault="00454995">
      <w:pPr>
        <w:spacing w:line="276" w:lineRule="auto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98D3E27" w14:textId="77777777" w:rsidR="00454995" w:rsidRDefault="00C4301E">
      <w:pPr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A. Alignment with the NEAP Professional Development Priorities</w:t>
      </w:r>
    </w:p>
    <w:tbl>
      <w:tblPr>
        <w:tblStyle w:val="a0"/>
        <w:tblW w:w="15286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7"/>
        <w:gridCol w:w="8079"/>
        <w:gridCol w:w="1560"/>
        <w:gridCol w:w="1559"/>
        <w:gridCol w:w="2551"/>
      </w:tblGrid>
      <w:tr w:rsidR="00454995" w14:paraId="2820EF86" w14:textId="77777777">
        <w:trPr>
          <w:trHeight w:val="519"/>
        </w:trPr>
        <w:tc>
          <w:tcPr>
            <w:tcW w:w="1537" w:type="dxa"/>
            <w:vAlign w:val="center"/>
          </w:tcPr>
          <w:p w14:paraId="4A96383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8079" w:type="dxa"/>
            <w:vAlign w:val="center"/>
          </w:tcPr>
          <w:p w14:paraId="7FF8160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CRITERION</w:t>
            </w:r>
          </w:p>
        </w:tc>
        <w:tc>
          <w:tcPr>
            <w:tcW w:w="1560" w:type="dxa"/>
            <w:vAlign w:val="center"/>
          </w:tcPr>
          <w:p w14:paraId="6B713E1D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7268D43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51" w:type="dxa"/>
            <w:tcBorders>
              <w:left w:val="single" w:sz="4" w:space="0" w:color="000000"/>
            </w:tcBorders>
            <w:vAlign w:val="center"/>
          </w:tcPr>
          <w:p w14:paraId="3AA35C8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23FA12AC" w14:textId="77777777">
        <w:trPr>
          <w:trHeight w:val="382"/>
        </w:trPr>
        <w:tc>
          <w:tcPr>
            <w:tcW w:w="1537" w:type="dxa"/>
            <w:vAlign w:val="center"/>
          </w:tcPr>
          <w:p w14:paraId="1291AAAB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079" w:type="dxa"/>
          </w:tcPr>
          <w:p w14:paraId="794D246E" w14:textId="77777777" w:rsidR="00454995" w:rsidRDefault="00C4301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>The proposed professional development program/course responds to at least one PPST/PPSSH/PPSS domain, strand and indicator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identified in the three-year DepEd Professional Development Priorities (DM 50 s. 2020),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and/or other emerging needs of the Department.</w:t>
            </w:r>
          </w:p>
        </w:tc>
        <w:tc>
          <w:tcPr>
            <w:tcW w:w="1560" w:type="dxa"/>
            <w:vAlign w:val="center"/>
          </w:tcPr>
          <w:p w14:paraId="1F7B86A6" w14:textId="77777777" w:rsidR="00454995" w:rsidRDefault="000372F3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1559" w:type="dxa"/>
            <w:vAlign w:val="center"/>
          </w:tcPr>
          <w:p w14:paraId="60E95D5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73AF37BC" w14:textId="77777777" w:rsidR="00454995" w:rsidRDefault="00454995" w:rsidP="00970E0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BAB0F33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sectPr w:rsidR="00454995" w:rsidSect="005579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 w:code="9"/>
          <w:pgMar w:top="2493" w:right="720" w:bottom="720" w:left="720" w:header="606" w:footer="0" w:gutter="0"/>
          <w:pgNumType w:start="1"/>
          <w:cols w:space="720"/>
          <w:titlePg/>
          <w:docGrid w:linePitch="326"/>
        </w:sectPr>
      </w:pPr>
    </w:p>
    <w:p w14:paraId="7C72F2A3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lastRenderedPageBreak/>
        <w:t>B. Mapping to the Professional Standards</w:t>
      </w:r>
    </w:p>
    <w:tbl>
      <w:tblPr>
        <w:tblStyle w:val="a1"/>
        <w:tblW w:w="1527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8"/>
        <w:gridCol w:w="7938"/>
        <w:gridCol w:w="1560"/>
        <w:gridCol w:w="1559"/>
        <w:gridCol w:w="2543"/>
      </w:tblGrid>
      <w:tr w:rsidR="00454995" w14:paraId="3800946C" w14:textId="77777777">
        <w:trPr>
          <w:trHeight w:val="462"/>
        </w:trPr>
        <w:tc>
          <w:tcPr>
            <w:tcW w:w="1678" w:type="dxa"/>
            <w:vAlign w:val="center"/>
          </w:tcPr>
          <w:p w14:paraId="60D3529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7938" w:type="dxa"/>
            <w:vAlign w:val="center"/>
          </w:tcPr>
          <w:p w14:paraId="26157DE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218B95C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02FCE59C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3B0132A4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24E9B78A" w14:textId="77777777">
        <w:trPr>
          <w:trHeight w:val="230"/>
        </w:trPr>
        <w:tc>
          <w:tcPr>
            <w:tcW w:w="1678" w:type="dxa"/>
            <w:vAlign w:val="center"/>
          </w:tcPr>
          <w:p w14:paraId="094AD1B9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165C5B8F" w14:textId="77777777" w:rsidR="00454995" w:rsidRDefault="00C430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The proposed professional development program/course identifies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career stage/s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and profile (teacher/school head/supervisor, subject, and/or grade/year level taught) of the target participants. </w:t>
            </w:r>
          </w:p>
        </w:tc>
        <w:tc>
          <w:tcPr>
            <w:tcW w:w="1560" w:type="dxa"/>
            <w:vAlign w:val="center"/>
          </w:tcPr>
          <w:p w14:paraId="70313D03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"/>
                <w:id w:val="1337644601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BFE818B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5DBC893C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2703F7AC" w14:textId="77777777">
        <w:trPr>
          <w:trHeight w:val="260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DC76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E99" w14:textId="77777777" w:rsidR="00454995" w:rsidRDefault="00C430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The proposed professional development program/course’s terminal objective/s, enabling objectives and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session</w:t>
            </w:r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objectives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are aligned with the indicators of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target participants’ career stage/s.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1B93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"/>
                <w:id w:val="1119959961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8560" w14:textId="77777777" w:rsidR="00454995" w:rsidRPr="00C2324B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8D6B" w14:textId="54A2431B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14:paraId="5E4144FE" w14:textId="77777777" w:rsidR="00454995" w:rsidRDefault="00454995">
      <w:pPr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0900B75E" w14:textId="77777777" w:rsidR="00454995" w:rsidRDefault="00C4301E">
      <w:pPr>
        <w:jc w:val="both"/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C. Articulation of Objectives</w:t>
      </w:r>
    </w:p>
    <w:tbl>
      <w:tblPr>
        <w:tblStyle w:val="a2"/>
        <w:tblW w:w="1527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8"/>
        <w:gridCol w:w="7938"/>
        <w:gridCol w:w="1560"/>
        <w:gridCol w:w="1559"/>
        <w:gridCol w:w="2543"/>
      </w:tblGrid>
      <w:tr w:rsidR="00454995" w14:paraId="5B549D9C" w14:textId="77777777">
        <w:trPr>
          <w:trHeight w:val="578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449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7FCD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strike/>
                <w:color w:val="000000"/>
                <w:sz w:val="23"/>
                <w:szCs w:val="23"/>
                <w:highlight w:val="white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8EA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527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891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29E4D787" w14:textId="77777777">
        <w:trPr>
          <w:trHeight w:val="835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4A7A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1E3C" w14:textId="77777777" w:rsidR="00454995" w:rsidRDefault="00C4301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terminal objective/s is/are articulated according to SMART principles.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BD8F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3"/>
                <w:id w:val="-1113593857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0803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25F0B" w14:textId="6FF54FD4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454995" w14:paraId="71D535BC" w14:textId="77777777">
        <w:trPr>
          <w:trHeight w:val="703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282A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B019" w14:textId="77777777" w:rsidR="00454995" w:rsidRDefault="00C4301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enabling objectives are logically articulated towards the attainment of the terminal objective/s.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6494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4"/>
                <w:id w:val="547807337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7621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AD47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304171A1" w14:textId="77777777">
        <w:trPr>
          <w:trHeight w:val="316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6F4D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9624" w14:textId="77777777" w:rsidR="00454995" w:rsidRDefault="00C4301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session objectives of the professional development course/program provide clear direction/s in producing outputs.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D3A0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5"/>
                <w:id w:val="1433869097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4DDB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B542" w14:textId="53F4F2C5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14:paraId="59B1005C" w14:textId="77777777" w:rsidR="00454995" w:rsidRDefault="00454995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14:paraId="76679F36" w14:textId="77777777" w:rsidR="00454995" w:rsidRDefault="00C4301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D. Alignment of the Objectives, Content, and Assessment with the Professional Standards</w:t>
      </w:r>
    </w:p>
    <w:tbl>
      <w:tblPr>
        <w:tblStyle w:val="a3"/>
        <w:tblW w:w="1527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8"/>
        <w:gridCol w:w="7938"/>
        <w:gridCol w:w="1560"/>
        <w:gridCol w:w="1559"/>
        <w:gridCol w:w="2543"/>
      </w:tblGrid>
      <w:tr w:rsidR="00454995" w14:paraId="64D64C74" w14:textId="77777777">
        <w:trPr>
          <w:trHeight w:val="590"/>
        </w:trPr>
        <w:tc>
          <w:tcPr>
            <w:tcW w:w="1678" w:type="dxa"/>
            <w:vAlign w:val="center"/>
          </w:tcPr>
          <w:p w14:paraId="0053DA0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7938" w:type="dxa"/>
            <w:vAlign w:val="center"/>
          </w:tcPr>
          <w:p w14:paraId="2BDEDD6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CRITERION</w:t>
            </w:r>
          </w:p>
        </w:tc>
        <w:tc>
          <w:tcPr>
            <w:tcW w:w="1560" w:type="dxa"/>
            <w:vAlign w:val="center"/>
          </w:tcPr>
          <w:p w14:paraId="1FDFD8F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69932DD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4E53184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08ACB478" w14:textId="77777777">
        <w:trPr>
          <w:trHeight w:val="995"/>
        </w:trPr>
        <w:tc>
          <w:tcPr>
            <w:tcW w:w="1678" w:type="dxa"/>
            <w:vAlign w:val="center"/>
          </w:tcPr>
          <w:p w14:paraId="0C3FEBFD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0B4D0754" w14:textId="77777777" w:rsidR="00454995" w:rsidRDefault="00C430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 description of objectives, content and the assessment strategies align with the relevant domain/s, strand/s and indicator/s of the Professional Standards.</w:t>
            </w:r>
          </w:p>
        </w:tc>
        <w:tc>
          <w:tcPr>
            <w:tcW w:w="1560" w:type="dxa"/>
            <w:vAlign w:val="center"/>
          </w:tcPr>
          <w:p w14:paraId="251EE0C2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6"/>
                <w:id w:val="1333805418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CA131A5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21550466" w14:textId="77777777" w:rsidR="00054DDB" w:rsidRDefault="00054DDB" w:rsidP="008371E4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  <w:p w14:paraId="559678FF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14:paraId="64940D4C" w14:textId="77777777" w:rsidR="00454995" w:rsidRDefault="00454995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14:paraId="1ECF152C" w14:textId="77777777" w:rsidR="00454995" w:rsidRDefault="00454995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14:paraId="096BF66E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E. Mechanisms to determine if objectives have been met</w:t>
      </w:r>
    </w:p>
    <w:tbl>
      <w:tblPr>
        <w:tblStyle w:val="a4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938"/>
        <w:gridCol w:w="1560"/>
        <w:gridCol w:w="1559"/>
        <w:gridCol w:w="2543"/>
      </w:tblGrid>
      <w:tr w:rsidR="00454995" w14:paraId="08DC1E14" w14:textId="77777777">
        <w:trPr>
          <w:trHeight w:val="592"/>
        </w:trPr>
        <w:tc>
          <w:tcPr>
            <w:tcW w:w="1696" w:type="dxa"/>
            <w:vAlign w:val="center"/>
          </w:tcPr>
          <w:p w14:paraId="0DD98B5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7938" w:type="dxa"/>
            <w:vAlign w:val="center"/>
          </w:tcPr>
          <w:p w14:paraId="6DC356F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79ECB4D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08E3B93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234428C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491C97E1" w14:textId="77777777">
        <w:trPr>
          <w:trHeight w:val="678"/>
        </w:trPr>
        <w:tc>
          <w:tcPr>
            <w:tcW w:w="1696" w:type="dxa"/>
            <w:vAlign w:val="center"/>
          </w:tcPr>
          <w:p w14:paraId="7F7A8DF3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1BA49552" w14:textId="77777777" w:rsidR="00454995" w:rsidRDefault="00C430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uses congruent assessment strategies that are consistent with the program/course and aligned with the objectives.</w:t>
            </w:r>
          </w:p>
        </w:tc>
        <w:tc>
          <w:tcPr>
            <w:tcW w:w="1560" w:type="dxa"/>
            <w:vAlign w:val="center"/>
          </w:tcPr>
          <w:p w14:paraId="14012FF3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7"/>
                <w:id w:val="-1938516998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0C9949DC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4F31EB4C" w14:textId="77777777" w:rsidR="00454995" w:rsidRDefault="00454995" w:rsidP="00513ECF">
            <w:pPr>
              <w:ind w:lef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2688F60E" w14:textId="77777777">
        <w:trPr>
          <w:trHeight w:val="688"/>
        </w:trPr>
        <w:tc>
          <w:tcPr>
            <w:tcW w:w="1696" w:type="dxa"/>
            <w:vAlign w:val="center"/>
          </w:tcPr>
          <w:p w14:paraId="68FB6156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0ED20ED7" w14:textId="77777777" w:rsidR="00454995" w:rsidRDefault="00C430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An evaluation form about how the participants felt, and their personal reactions to the training or learning experience is part of the Course/Program design.</w:t>
            </w:r>
          </w:p>
        </w:tc>
        <w:tc>
          <w:tcPr>
            <w:tcW w:w="1560" w:type="dxa"/>
            <w:vAlign w:val="center"/>
          </w:tcPr>
          <w:p w14:paraId="2B90057B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8"/>
                <w:id w:val="131995194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F2EFC13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58894E2D" w14:textId="183F4A3F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31CA7B4D" w14:textId="77777777">
        <w:trPr>
          <w:trHeight w:val="684"/>
        </w:trPr>
        <w:tc>
          <w:tcPr>
            <w:tcW w:w="1696" w:type="dxa"/>
            <w:vAlign w:val="center"/>
          </w:tcPr>
          <w:p w14:paraId="6F544B87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0FE26F16" w14:textId="77777777" w:rsidR="00454995" w:rsidRDefault="00C430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includes an assessment of learning through pre-test/post-test measures or specific outputs, and a validation of the workplace application plan. </w:t>
            </w:r>
          </w:p>
        </w:tc>
        <w:tc>
          <w:tcPr>
            <w:tcW w:w="1560" w:type="dxa"/>
            <w:vAlign w:val="center"/>
          </w:tcPr>
          <w:p w14:paraId="7CCC47F9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9"/>
                <w:id w:val="-1428873796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3F2295F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3C29FC8D" w14:textId="7F9FF4E0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15092F15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1C5FEDD5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F.  Strength of Research Base</w:t>
      </w:r>
    </w:p>
    <w:tbl>
      <w:tblPr>
        <w:tblStyle w:val="a5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938"/>
        <w:gridCol w:w="1560"/>
        <w:gridCol w:w="1559"/>
        <w:gridCol w:w="2543"/>
      </w:tblGrid>
      <w:tr w:rsidR="00454995" w14:paraId="1DF10A2E" w14:textId="77777777">
        <w:trPr>
          <w:trHeight w:val="565"/>
        </w:trPr>
        <w:tc>
          <w:tcPr>
            <w:tcW w:w="1696" w:type="dxa"/>
            <w:vAlign w:val="center"/>
          </w:tcPr>
          <w:p w14:paraId="2733B68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7938" w:type="dxa"/>
            <w:vAlign w:val="center"/>
          </w:tcPr>
          <w:p w14:paraId="05ED609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strike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7E9E24C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13F6473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6A1760F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6BF2D8E1" w14:textId="77777777">
        <w:trPr>
          <w:trHeight w:val="970"/>
        </w:trPr>
        <w:tc>
          <w:tcPr>
            <w:tcW w:w="1696" w:type="dxa"/>
            <w:vAlign w:val="center"/>
          </w:tcPr>
          <w:p w14:paraId="43203DA2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46E94F29" w14:textId="77777777" w:rsidR="00454995" w:rsidRDefault="00C430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is based on a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needs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assessment of the target participants (i.e. through individual development plans (IDPs), DepEd priorities across levels, least learned skills, etc.)  </w:t>
            </w:r>
          </w:p>
        </w:tc>
        <w:tc>
          <w:tcPr>
            <w:tcW w:w="1560" w:type="dxa"/>
            <w:vAlign w:val="center"/>
          </w:tcPr>
          <w:p w14:paraId="7F8EB387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0"/>
                <w:id w:val="895857873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08A47DE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73F3D302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28998BE8" w14:textId="77777777">
        <w:trPr>
          <w:trHeight w:val="600"/>
        </w:trPr>
        <w:tc>
          <w:tcPr>
            <w:tcW w:w="1696" w:type="dxa"/>
            <w:vAlign w:val="center"/>
          </w:tcPr>
          <w:p w14:paraId="5E7711F8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7938" w:type="dxa"/>
          </w:tcPr>
          <w:p w14:paraId="18F93608" w14:textId="77777777" w:rsidR="00454995" w:rsidRDefault="00C430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rationale for the content, methodologies and delivery modalities of the proposed program/course is justified and supported by research literature or theories.</w:t>
            </w:r>
          </w:p>
          <w:p w14:paraId="2B9A89B4" w14:textId="77777777" w:rsidR="00454995" w:rsidRDefault="0045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vAlign w:val="center"/>
          </w:tcPr>
          <w:p w14:paraId="62A18C17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1"/>
                <w:id w:val="723192754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A88360E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068E9FEA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14:paraId="76B301BF" w14:textId="7EC67625" w:rsidR="002013D3" w:rsidRDefault="002013D3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1EAF6959" w14:textId="4A693135" w:rsidR="0017448C" w:rsidRDefault="0017448C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09188BC" w14:textId="77777777" w:rsidR="0017448C" w:rsidRDefault="0017448C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74D9BE26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G. Intended Classroom-level/Workplace Application and Innovation</w:t>
      </w:r>
    </w:p>
    <w:p w14:paraId="6060B65B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6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221"/>
        <w:gridCol w:w="1560"/>
        <w:gridCol w:w="1559"/>
        <w:gridCol w:w="2543"/>
      </w:tblGrid>
      <w:tr w:rsidR="00454995" w14:paraId="106E5FF4" w14:textId="77777777">
        <w:trPr>
          <w:trHeight w:val="415"/>
        </w:trPr>
        <w:tc>
          <w:tcPr>
            <w:tcW w:w="1413" w:type="dxa"/>
            <w:vAlign w:val="center"/>
          </w:tcPr>
          <w:p w14:paraId="7940B95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8221" w:type="dxa"/>
            <w:vAlign w:val="center"/>
          </w:tcPr>
          <w:p w14:paraId="431246B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2F2FE91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5C0D246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7F3ADE4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6D8AFFCF" w14:textId="77777777">
        <w:trPr>
          <w:trHeight w:val="314"/>
        </w:trPr>
        <w:tc>
          <w:tcPr>
            <w:tcW w:w="1413" w:type="dxa"/>
            <w:vAlign w:val="center"/>
          </w:tcPr>
          <w:p w14:paraId="7563C76A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0FE61B0E" w14:textId="77777777" w:rsidR="00454995" w:rsidRDefault="00C430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provides clear outputs for the target participants’ workplace environment (e.g. classroom-level, school-level, division-level, regional-level application).</w:t>
            </w:r>
          </w:p>
        </w:tc>
        <w:tc>
          <w:tcPr>
            <w:tcW w:w="1560" w:type="dxa"/>
            <w:vAlign w:val="center"/>
          </w:tcPr>
          <w:p w14:paraId="09A8B125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2"/>
                <w:id w:val="1158580669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7A08FBE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55B72172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4AE6AA46" w14:textId="77777777">
        <w:trPr>
          <w:trHeight w:val="63"/>
        </w:trPr>
        <w:tc>
          <w:tcPr>
            <w:tcW w:w="1413" w:type="dxa"/>
            <w:vAlign w:val="center"/>
          </w:tcPr>
          <w:p w14:paraId="08848989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5F9CFE72" w14:textId="77777777" w:rsidR="00454995" w:rsidRDefault="00C4301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develops skills required for</w:t>
            </w:r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innovation (e.g. by giving participants opportunities to try out new teaching-learning or coaching strategies and prototype new school- or management-related tools).</w:t>
            </w:r>
          </w:p>
        </w:tc>
        <w:tc>
          <w:tcPr>
            <w:tcW w:w="1560" w:type="dxa"/>
            <w:vAlign w:val="center"/>
          </w:tcPr>
          <w:p w14:paraId="24DA45AA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3"/>
                <w:id w:val="301427115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4AF53F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3534EFF7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0E1F2D94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5D243AB1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H. Credentials/Expertise of Resource Speakers and Certified Learning Facilitators</w:t>
      </w:r>
    </w:p>
    <w:p w14:paraId="51EC6D6B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7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221"/>
        <w:gridCol w:w="1560"/>
        <w:gridCol w:w="1559"/>
        <w:gridCol w:w="2543"/>
      </w:tblGrid>
      <w:tr w:rsidR="00454995" w14:paraId="701F2E53" w14:textId="77777777">
        <w:trPr>
          <w:trHeight w:val="559"/>
        </w:trPr>
        <w:tc>
          <w:tcPr>
            <w:tcW w:w="1413" w:type="dxa"/>
            <w:vAlign w:val="center"/>
          </w:tcPr>
          <w:p w14:paraId="762E88E5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8221" w:type="dxa"/>
            <w:vAlign w:val="center"/>
          </w:tcPr>
          <w:p w14:paraId="7246B00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1CDBD9AE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393AB9A9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1CF14CE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63E68D72" w14:textId="77777777">
        <w:trPr>
          <w:trHeight w:val="694"/>
        </w:trPr>
        <w:tc>
          <w:tcPr>
            <w:tcW w:w="1413" w:type="dxa"/>
            <w:vAlign w:val="center"/>
          </w:tcPr>
          <w:p w14:paraId="77411724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1721BCFD" w14:textId="77777777" w:rsidR="00454995" w:rsidRDefault="00C43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Speakers'/Facilitators' CVs reflect their expertise on the PPST/PPSSH/PPSS domain/s, strand/s and indicator/s covered by the Program/Course. </w:t>
            </w:r>
          </w:p>
        </w:tc>
        <w:tc>
          <w:tcPr>
            <w:tcW w:w="1560" w:type="dxa"/>
            <w:vAlign w:val="center"/>
          </w:tcPr>
          <w:p w14:paraId="045BE199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4"/>
                <w:id w:val="34323467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3EA5A1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608EDDF9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6CC80092" w14:textId="77777777">
        <w:trPr>
          <w:trHeight w:val="704"/>
        </w:trPr>
        <w:tc>
          <w:tcPr>
            <w:tcW w:w="1413" w:type="dxa"/>
            <w:vAlign w:val="center"/>
          </w:tcPr>
          <w:p w14:paraId="1ECD2F26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40968B63" w14:textId="77777777" w:rsidR="00454995" w:rsidRDefault="00C43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Speaker's/Facilitator's CVs reflect the specific competency/ies covered in the Speaker's/Facilitator's session/s.</w:t>
            </w:r>
          </w:p>
        </w:tc>
        <w:tc>
          <w:tcPr>
            <w:tcW w:w="1560" w:type="dxa"/>
            <w:vAlign w:val="center"/>
          </w:tcPr>
          <w:p w14:paraId="6A6E32D9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5"/>
                <w:id w:val="821854741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0A19F8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7371B8B6" w14:textId="77777777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4AC9327F" w14:textId="4C56F878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3F86E5A4" w14:textId="77777777" w:rsidR="002013D3" w:rsidRDefault="002013D3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23A307C8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I. Monitoring and Evaluation</w:t>
      </w:r>
    </w:p>
    <w:p w14:paraId="406E4EBC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8"/>
        <w:tblW w:w="15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221"/>
        <w:gridCol w:w="1560"/>
        <w:gridCol w:w="1559"/>
        <w:gridCol w:w="2543"/>
      </w:tblGrid>
      <w:tr w:rsidR="00454995" w14:paraId="32947B39" w14:textId="77777777">
        <w:trPr>
          <w:trHeight w:val="559"/>
        </w:trPr>
        <w:tc>
          <w:tcPr>
            <w:tcW w:w="1413" w:type="dxa"/>
            <w:vAlign w:val="center"/>
          </w:tcPr>
          <w:p w14:paraId="62CF5C49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8221" w:type="dxa"/>
            <w:vAlign w:val="center"/>
          </w:tcPr>
          <w:p w14:paraId="48143C2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4B538F2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5FA700B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43" w:type="dxa"/>
            <w:vAlign w:val="center"/>
          </w:tcPr>
          <w:p w14:paraId="24D24B0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7198B00B" w14:textId="77777777">
        <w:trPr>
          <w:trHeight w:val="694"/>
        </w:trPr>
        <w:tc>
          <w:tcPr>
            <w:tcW w:w="1413" w:type="dxa"/>
            <w:vAlign w:val="center"/>
          </w:tcPr>
          <w:p w14:paraId="0547F7FA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3500E320" w14:textId="77777777" w:rsidR="00454995" w:rsidRDefault="00C4301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proposed professional development program/course has an M&amp;E plan which reflects the four levels of evaluation according to the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  <w:sz w:val="23"/>
                <w:szCs w:val="23"/>
              </w:rPr>
              <w:t>Kirkpatrick Model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. </w:t>
            </w:r>
          </w:p>
        </w:tc>
        <w:tc>
          <w:tcPr>
            <w:tcW w:w="1560" w:type="dxa"/>
            <w:vAlign w:val="center"/>
          </w:tcPr>
          <w:p w14:paraId="7E160A07" w14:textId="77777777" w:rsidR="00454995" w:rsidRPr="00C2324B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6"/>
                <w:id w:val="1147702600"/>
              </w:sdtPr>
              <w:sdtEndPr/>
              <w:sdtContent>
                <w:r w:rsidR="00C4301E" w:rsidRPr="00C2324B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E8BB2B8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43" w:type="dxa"/>
          </w:tcPr>
          <w:p w14:paraId="40540034" w14:textId="36823E92" w:rsidR="00454995" w:rsidRDefault="00454995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09A67815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52596843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B01B9BE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J. Budget and Costing</w:t>
      </w:r>
    </w:p>
    <w:tbl>
      <w:tblPr>
        <w:tblStyle w:val="a9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221"/>
        <w:gridCol w:w="1560"/>
        <w:gridCol w:w="1559"/>
        <w:gridCol w:w="2551"/>
      </w:tblGrid>
      <w:tr w:rsidR="00454995" w14:paraId="7C742BB2" w14:textId="77777777">
        <w:trPr>
          <w:trHeight w:val="552"/>
        </w:trPr>
        <w:tc>
          <w:tcPr>
            <w:tcW w:w="1413" w:type="dxa"/>
            <w:vAlign w:val="center"/>
          </w:tcPr>
          <w:p w14:paraId="1C3F7AF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8221" w:type="dxa"/>
            <w:vAlign w:val="center"/>
          </w:tcPr>
          <w:p w14:paraId="4A5D913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1560" w:type="dxa"/>
            <w:vAlign w:val="center"/>
          </w:tcPr>
          <w:p w14:paraId="02983D34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</w:tc>
        <w:tc>
          <w:tcPr>
            <w:tcW w:w="1559" w:type="dxa"/>
            <w:vAlign w:val="center"/>
          </w:tcPr>
          <w:p w14:paraId="2570A80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NOT PRESENT</w:t>
            </w:r>
          </w:p>
        </w:tc>
        <w:tc>
          <w:tcPr>
            <w:tcW w:w="2551" w:type="dxa"/>
            <w:vAlign w:val="center"/>
          </w:tcPr>
          <w:p w14:paraId="6DEB71A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5CF6F490" w14:textId="77777777">
        <w:trPr>
          <w:trHeight w:val="715"/>
        </w:trPr>
        <w:tc>
          <w:tcPr>
            <w:tcW w:w="1413" w:type="dxa"/>
            <w:vAlign w:val="center"/>
          </w:tcPr>
          <w:p w14:paraId="0FBD3AA3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697F3323" w14:textId="77777777" w:rsidR="00454995" w:rsidRDefault="00C4301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Proposed registration fee or budget per participant is within the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allowable limits according to government budgeting, accounting and auditing rules and regulations.</w:t>
            </w:r>
          </w:p>
        </w:tc>
        <w:tc>
          <w:tcPr>
            <w:tcW w:w="1560" w:type="dxa"/>
            <w:vAlign w:val="center"/>
          </w:tcPr>
          <w:p w14:paraId="4FD9C132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7"/>
                <w:id w:val="1823925031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FD58230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51" w:type="dxa"/>
          </w:tcPr>
          <w:p w14:paraId="7E93A58A" w14:textId="77777777" w:rsidR="00BD275B" w:rsidRDefault="00BD275B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6CF06245" w14:textId="55DC46C4" w:rsidR="00BD275B" w:rsidRDefault="00BD275B" w:rsidP="00970E04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170F5B94" w14:textId="77777777">
        <w:trPr>
          <w:trHeight w:val="683"/>
        </w:trPr>
        <w:tc>
          <w:tcPr>
            <w:tcW w:w="1413" w:type="dxa"/>
            <w:vAlign w:val="center"/>
          </w:tcPr>
          <w:p w14:paraId="09113020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8221" w:type="dxa"/>
          </w:tcPr>
          <w:p w14:paraId="7370001B" w14:textId="77777777" w:rsidR="00454995" w:rsidRDefault="00C4301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attached itemized expenditure reflects the cost of the professional development program/course vis-à-vis the allowable expenses.</w:t>
            </w:r>
          </w:p>
        </w:tc>
        <w:tc>
          <w:tcPr>
            <w:tcW w:w="1560" w:type="dxa"/>
            <w:vAlign w:val="center"/>
          </w:tcPr>
          <w:p w14:paraId="2AC10CC3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8"/>
                <w:id w:val="-699854438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B135F8B" w14:textId="77777777" w:rsidR="00454995" w:rsidRPr="00C2324B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 w:rsidRPr="00C2324B"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551" w:type="dxa"/>
          </w:tcPr>
          <w:p w14:paraId="41453502" w14:textId="77777777" w:rsidR="00454995" w:rsidRDefault="00454995" w:rsidP="00C2324B">
            <w:pPr>
              <w:ind w:lef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43390C0A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7E8FBC36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6B3468FD" w14:textId="77777777" w:rsidR="00454995" w:rsidRDefault="00C4301E">
      <w:pPr>
        <w:ind w:left="5040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 xml:space="preserve"> </w:t>
      </w:r>
    </w:p>
    <w:p w14:paraId="54AC9809" w14:textId="77777777" w:rsidR="00454995" w:rsidRDefault="00454995">
      <w:pPr>
        <w:rPr>
          <w:color w:val="000000"/>
        </w:rPr>
      </w:pPr>
    </w:p>
    <w:tbl>
      <w:tblPr>
        <w:tblStyle w:val="aa"/>
        <w:tblW w:w="7229" w:type="dxa"/>
        <w:tblInd w:w="8075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0"/>
        <w:gridCol w:w="4819"/>
      </w:tblGrid>
      <w:tr w:rsidR="00454995" w14:paraId="0523C1A6" w14:textId="77777777">
        <w:trPr>
          <w:trHeight w:val="599"/>
        </w:trPr>
        <w:tc>
          <w:tcPr>
            <w:tcW w:w="2400" w:type="dxa"/>
            <w:vAlign w:val="center"/>
          </w:tcPr>
          <w:p w14:paraId="7C518149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4829" w:type="dxa"/>
            <w:gridSpan w:val="2"/>
            <w:vAlign w:val="center"/>
          </w:tcPr>
          <w:p w14:paraId="5DD9BC9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DECISION (PART I)</w:t>
            </w:r>
          </w:p>
        </w:tc>
      </w:tr>
      <w:tr w:rsidR="00454995" w14:paraId="49991A70" w14:textId="77777777">
        <w:trPr>
          <w:trHeight w:val="1125"/>
        </w:trPr>
        <w:tc>
          <w:tcPr>
            <w:tcW w:w="2410" w:type="dxa"/>
            <w:gridSpan w:val="2"/>
            <w:vAlign w:val="center"/>
          </w:tcPr>
          <w:p w14:paraId="47C8AEE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All Criteria Met</w:t>
            </w:r>
          </w:p>
        </w:tc>
        <w:tc>
          <w:tcPr>
            <w:tcW w:w="4819" w:type="dxa"/>
            <w:vAlign w:val="center"/>
          </w:tcPr>
          <w:p w14:paraId="78EADD8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Yes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  <w:proofErr w:type="gramEnd"/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       No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☐  (return to LSP for </w:t>
            </w:r>
          </w:p>
          <w:p w14:paraId="6542AAA3" w14:textId="77777777" w:rsidR="00454995" w:rsidRDefault="00C4301E">
            <w:pPr>
              <w:ind w:left="2444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appropriate action)</w:t>
            </w:r>
          </w:p>
        </w:tc>
      </w:tr>
    </w:tbl>
    <w:p w14:paraId="54158AE1" w14:textId="54654F0F" w:rsidR="0017448C" w:rsidRDefault="0017448C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D96CBD7" w14:textId="77777777" w:rsidR="0017448C" w:rsidRDefault="0017448C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34E04156" w14:textId="10CB0923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582A48DF" w14:textId="77777777" w:rsidR="00352A33" w:rsidRDefault="00352A33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1A374E52" w14:textId="77777777" w:rsidR="00454995" w:rsidRDefault="00C4301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Part II. RATING SCALE</w:t>
      </w:r>
    </w:p>
    <w:p w14:paraId="56C45D9B" w14:textId="77777777" w:rsidR="00454995" w:rsidRDefault="00C4301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color w:val="000000"/>
          <w:sz w:val="23"/>
          <w:szCs w:val="23"/>
        </w:rPr>
        <w:t>Check the box that corresponds to your rating of each indicator.</w:t>
      </w:r>
    </w:p>
    <w:p w14:paraId="4647D787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D24362D" w14:textId="77777777" w:rsidR="00454995" w:rsidRDefault="00C4301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J.  Soundness of Methodology</w:t>
      </w:r>
    </w:p>
    <w:tbl>
      <w:tblPr>
        <w:tblStyle w:val="ab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969"/>
        <w:gridCol w:w="2409"/>
        <w:gridCol w:w="2052"/>
        <w:gridCol w:w="1917"/>
        <w:gridCol w:w="1985"/>
        <w:gridCol w:w="1559"/>
      </w:tblGrid>
      <w:tr w:rsidR="00454995" w14:paraId="71113D8D" w14:textId="77777777">
        <w:trPr>
          <w:trHeight w:val="438"/>
        </w:trPr>
        <w:tc>
          <w:tcPr>
            <w:tcW w:w="1555" w:type="dxa"/>
            <w:vAlign w:val="center"/>
          </w:tcPr>
          <w:p w14:paraId="013F37EA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3969" w:type="dxa"/>
          </w:tcPr>
          <w:p w14:paraId="7150BE22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419B0C0C" w14:textId="77777777" w:rsidR="00454995" w:rsidRDefault="00C4301E">
            <w:pPr>
              <w:tabs>
                <w:tab w:val="left" w:pos="0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CRITERIA</w:t>
            </w:r>
          </w:p>
        </w:tc>
        <w:tc>
          <w:tcPr>
            <w:tcW w:w="2409" w:type="dxa"/>
            <w:vAlign w:val="center"/>
          </w:tcPr>
          <w:p w14:paraId="742A0ABD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>(4)</w:t>
            </w:r>
          </w:p>
        </w:tc>
        <w:tc>
          <w:tcPr>
            <w:tcW w:w="2052" w:type="dxa"/>
            <w:vAlign w:val="center"/>
          </w:tcPr>
          <w:p w14:paraId="0BEAE17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(3)</w:t>
            </w:r>
          </w:p>
        </w:tc>
        <w:tc>
          <w:tcPr>
            <w:tcW w:w="1917" w:type="dxa"/>
            <w:vAlign w:val="center"/>
          </w:tcPr>
          <w:p w14:paraId="4CD81574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(2)</w:t>
            </w:r>
          </w:p>
        </w:tc>
        <w:tc>
          <w:tcPr>
            <w:tcW w:w="1985" w:type="dxa"/>
            <w:vAlign w:val="center"/>
          </w:tcPr>
          <w:p w14:paraId="18BBD5B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(1)</w:t>
            </w:r>
          </w:p>
        </w:tc>
        <w:tc>
          <w:tcPr>
            <w:tcW w:w="1559" w:type="dxa"/>
            <w:vAlign w:val="center"/>
          </w:tcPr>
          <w:p w14:paraId="7902876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739087BD" w14:textId="77777777">
        <w:trPr>
          <w:trHeight w:val="438"/>
        </w:trPr>
        <w:tc>
          <w:tcPr>
            <w:tcW w:w="1555" w:type="dxa"/>
            <w:vAlign w:val="center"/>
          </w:tcPr>
          <w:p w14:paraId="3D7340D6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14:paraId="098B19E7" w14:textId="77777777" w:rsidR="00454995" w:rsidRDefault="00C4301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The methodologies (e.g. active learning, experiential learning or collaborative learning, etc.) stated in the professional development program/course provide multiple means of engagement to support the participants in their learning/professional development.</w:t>
            </w:r>
          </w:p>
          <w:p w14:paraId="386D6353" w14:textId="77777777" w:rsidR="00454995" w:rsidRDefault="00454995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</w:tcPr>
          <w:p w14:paraId="578827AA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1D668DA9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19"/>
                <w:id w:val="-298999149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02554B43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methodologies provide opportunities for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frequent and varied engagement with others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(such as contributing ideas to group problem-solving, giving examples from own experience to illustrate a concept, etc.)</w:t>
            </w:r>
          </w:p>
        </w:tc>
        <w:tc>
          <w:tcPr>
            <w:tcW w:w="2052" w:type="dxa"/>
          </w:tcPr>
          <w:p w14:paraId="1D350C07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171B355A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0"/>
                <w:id w:val="1265659018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09DA68C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methodologies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provide opportunities for occasional engagement with others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(excluding introductions and ice-breaker activities).</w:t>
            </w:r>
          </w:p>
        </w:tc>
        <w:tc>
          <w:tcPr>
            <w:tcW w:w="1917" w:type="dxa"/>
          </w:tcPr>
          <w:p w14:paraId="1AF28525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64EA90AA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1"/>
                <w:id w:val="872038996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15BCBAC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methodologies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provide opportunities for engagement limited to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personal reflection and asking questions.</w:t>
            </w:r>
          </w:p>
        </w:tc>
        <w:tc>
          <w:tcPr>
            <w:tcW w:w="1985" w:type="dxa"/>
          </w:tcPr>
          <w:p w14:paraId="04552E4C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52DDC538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2"/>
                <w:id w:val="-707103511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20E3C43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methodologies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provide no opportunities for active engagement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.</w:t>
            </w:r>
          </w:p>
        </w:tc>
        <w:tc>
          <w:tcPr>
            <w:tcW w:w="1559" w:type="dxa"/>
          </w:tcPr>
          <w:p w14:paraId="5CEC62A0" w14:textId="77777777" w:rsidR="00454995" w:rsidRDefault="00454995" w:rsidP="00970E04">
            <w:pPr>
              <w:ind w:left="4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454995" w14:paraId="32D05267" w14:textId="77777777">
        <w:trPr>
          <w:trHeight w:val="158"/>
        </w:trPr>
        <w:tc>
          <w:tcPr>
            <w:tcW w:w="1555" w:type="dxa"/>
            <w:vAlign w:val="center"/>
          </w:tcPr>
          <w:p w14:paraId="0AB441EB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14:paraId="40518959" w14:textId="77777777" w:rsidR="00454995" w:rsidRDefault="00C4301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The professional development program/course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describes how GEDSI (Gender Equality, Disability and Social Inclusion) has been/will be addressed. </w:t>
            </w:r>
          </w:p>
          <w:p w14:paraId="130EDEEC" w14:textId="77777777" w:rsidR="00454995" w:rsidRDefault="00454995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</w:tcPr>
          <w:p w14:paraId="3C8AB111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2FB7AEE5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3"/>
                <w:id w:val="2131974095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34BD593D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consistently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demonstrates how to manage a learner-friendly and inclusive learning environment. </w:t>
            </w:r>
          </w:p>
        </w:tc>
        <w:tc>
          <w:tcPr>
            <w:tcW w:w="2052" w:type="dxa"/>
          </w:tcPr>
          <w:p w14:paraId="5F154F07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4F859F87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4"/>
                <w:id w:val="-258222962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5445CBA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frequently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demonstrates how to manage a learner-friendly and inclusive learning environment.</w:t>
            </w:r>
          </w:p>
        </w:tc>
        <w:tc>
          <w:tcPr>
            <w:tcW w:w="1917" w:type="dxa"/>
          </w:tcPr>
          <w:p w14:paraId="14A33FDB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55D57B24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5"/>
                <w:id w:val="-975455954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79E1F1F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occasionally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demonstrates how to manage a learner-friendly and inclusive learning environment. </w:t>
            </w:r>
          </w:p>
        </w:tc>
        <w:tc>
          <w:tcPr>
            <w:tcW w:w="1985" w:type="dxa"/>
          </w:tcPr>
          <w:p w14:paraId="6C0C5B0F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310E2F7C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6"/>
                <w:id w:val="593835543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0840643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does not demonstrate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management of a learner-friendly and inclusive learning environment.</w:t>
            </w:r>
          </w:p>
        </w:tc>
        <w:tc>
          <w:tcPr>
            <w:tcW w:w="1559" w:type="dxa"/>
          </w:tcPr>
          <w:p w14:paraId="2951665A" w14:textId="77777777" w:rsidR="00454995" w:rsidRDefault="00454995" w:rsidP="00970E04">
            <w:pPr>
              <w:ind w:left="4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14:paraId="7CF60CBC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065387E7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4D916948" w14:textId="77777777" w:rsidR="00454995" w:rsidRDefault="00C4301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K. Use of Principles of Adult Learning</w:t>
      </w:r>
    </w:p>
    <w:p w14:paraId="5E80CA1E" w14:textId="77777777" w:rsidR="00454995" w:rsidRDefault="00454995">
      <w:pPr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c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394"/>
        <w:gridCol w:w="2146"/>
        <w:gridCol w:w="1890"/>
        <w:gridCol w:w="1890"/>
        <w:gridCol w:w="1800"/>
        <w:gridCol w:w="1629"/>
      </w:tblGrid>
      <w:tr w:rsidR="00454995" w14:paraId="392AE80C" w14:textId="77777777">
        <w:trPr>
          <w:trHeight w:val="262"/>
        </w:trPr>
        <w:tc>
          <w:tcPr>
            <w:tcW w:w="1555" w:type="dxa"/>
            <w:vAlign w:val="center"/>
          </w:tcPr>
          <w:p w14:paraId="0DD6CE5F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4394" w:type="dxa"/>
            <w:vAlign w:val="center"/>
          </w:tcPr>
          <w:p w14:paraId="04B7D474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CRITERION</w:t>
            </w:r>
          </w:p>
        </w:tc>
        <w:tc>
          <w:tcPr>
            <w:tcW w:w="2146" w:type="dxa"/>
            <w:vAlign w:val="center"/>
          </w:tcPr>
          <w:p w14:paraId="1B5E13A0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1890" w:type="dxa"/>
            <w:vAlign w:val="center"/>
          </w:tcPr>
          <w:p w14:paraId="03239E6C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(3)</w:t>
            </w:r>
          </w:p>
        </w:tc>
        <w:tc>
          <w:tcPr>
            <w:tcW w:w="1890" w:type="dxa"/>
            <w:vAlign w:val="center"/>
          </w:tcPr>
          <w:p w14:paraId="088138AE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(2)</w:t>
            </w:r>
          </w:p>
        </w:tc>
        <w:tc>
          <w:tcPr>
            <w:tcW w:w="1800" w:type="dxa"/>
            <w:vAlign w:val="center"/>
          </w:tcPr>
          <w:p w14:paraId="60681B77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>(1)</w:t>
            </w:r>
          </w:p>
        </w:tc>
        <w:tc>
          <w:tcPr>
            <w:tcW w:w="1629" w:type="dxa"/>
            <w:vAlign w:val="center"/>
          </w:tcPr>
          <w:p w14:paraId="14F2942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4BD72F20" w14:textId="77777777">
        <w:trPr>
          <w:trHeight w:val="262"/>
        </w:trPr>
        <w:tc>
          <w:tcPr>
            <w:tcW w:w="1555" w:type="dxa"/>
            <w:vAlign w:val="center"/>
          </w:tcPr>
          <w:p w14:paraId="3E14F791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4394" w:type="dxa"/>
          </w:tcPr>
          <w:p w14:paraId="456A3C09" w14:textId="77777777" w:rsidR="00454995" w:rsidRDefault="00C4301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activities or session/s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employ adult learning principles with opportunities to be active, experiential, social, self-directed and goal-oriented.  </w:t>
            </w:r>
          </w:p>
          <w:p w14:paraId="178DEE41" w14:textId="77777777" w:rsidR="00454995" w:rsidRDefault="00454995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46" w:type="dxa"/>
          </w:tcPr>
          <w:p w14:paraId="3AF9E3F1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</w:p>
          <w:p w14:paraId="1FAA7476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sdt>
              <w:sdtPr>
                <w:tag w:val="goog_rdk_27"/>
                <w:id w:val="-874082610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6942998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The activities/ sessions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>consistently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employ opportunities to be active, experiential, social, self-directed and goal-oriented.</w:t>
            </w:r>
          </w:p>
        </w:tc>
        <w:tc>
          <w:tcPr>
            <w:tcW w:w="1890" w:type="dxa"/>
          </w:tcPr>
          <w:p w14:paraId="3B088E89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</w:p>
          <w:p w14:paraId="5250E3FA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sdt>
              <w:sdtPr>
                <w:tag w:val="goog_rdk_28"/>
                <w:id w:val="-1063721082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0446CF3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The activities/ sessions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 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frequently 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>employ opportunities to be active, experiential, social, self-directed and goal-oriented.</w:t>
            </w:r>
          </w:p>
        </w:tc>
        <w:tc>
          <w:tcPr>
            <w:tcW w:w="1890" w:type="dxa"/>
          </w:tcPr>
          <w:p w14:paraId="2B88C302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</w:p>
          <w:p w14:paraId="38ADDC86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sdt>
              <w:sdtPr>
                <w:tag w:val="goog_rdk_29"/>
                <w:id w:val="1648157657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00F1CE6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The activities/ sessions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 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occasionally 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>employ opportunities to be active, experiential, social, self-directed and goal-oriented.</w:t>
            </w:r>
          </w:p>
        </w:tc>
        <w:tc>
          <w:tcPr>
            <w:tcW w:w="1800" w:type="dxa"/>
          </w:tcPr>
          <w:p w14:paraId="578746F0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</w:p>
          <w:p w14:paraId="7BB94E03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sdt>
              <w:sdtPr>
                <w:tag w:val="goog_rdk_30"/>
                <w:id w:val="1907722440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1"/>
                    <w:szCs w:val="21"/>
                  </w:rPr>
                  <w:t>☐</w:t>
                </w:r>
              </w:sdtContent>
            </w:sdt>
          </w:p>
          <w:p w14:paraId="0EF2B2D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The activities/ sessions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 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>do not employ</w:t>
            </w:r>
            <w:r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  <w:t xml:space="preserve"> opportunities to be active, experiential, social, self-directed and goal-oriented.</w:t>
            </w:r>
          </w:p>
          <w:p w14:paraId="0FC2BACB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1"/>
                <w:szCs w:val="21"/>
              </w:rPr>
            </w:pPr>
          </w:p>
        </w:tc>
        <w:tc>
          <w:tcPr>
            <w:tcW w:w="1629" w:type="dxa"/>
          </w:tcPr>
          <w:p w14:paraId="3C84C06F" w14:textId="77777777" w:rsidR="00454995" w:rsidRDefault="00454995" w:rsidP="00970E04">
            <w:pPr>
              <w:ind w:left="4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1937BF6F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0AB7D2E1" w14:textId="77777777" w:rsidR="00454995" w:rsidRDefault="00C4301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L. Use of Recognized Best Practices</w:t>
      </w:r>
    </w:p>
    <w:p w14:paraId="4921B524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d"/>
        <w:tblpPr w:leftFromText="180" w:rightFromText="180" w:vertAnchor="text" w:tblpY="1"/>
        <w:tblOverlap w:val="never"/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394"/>
        <w:gridCol w:w="2146"/>
        <w:gridCol w:w="1890"/>
        <w:gridCol w:w="1890"/>
        <w:gridCol w:w="1800"/>
        <w:gridCol w:w="1629"/>
      </w:tblGrid>
      <w:tr w:rsidR="00454995" w14:paraId="74871595" w14:textId="77777777" w:rsidTr="0017448C">
        <w:trPr>
          <w:trHeight w:val="409"/>
        </w:trPr>
        <w:tc>
          <w:tcPr>
            <w:tcW w:w="1555" w:type="dxa"/>
            <w:vAlign w:val="center"/>
          </w:tcPr>
          <w:p w14:paraId="2D2EF0C8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Reference No.</w:t>
            </w:r>
          </w:p>
        </w:tc>
        <w:tc>
          <w:tcPr>
            <w:tcW w:w="4394" w:type="dxa"/>
            <w:vAlign w:val="center"/>
          </w:tcPr>
          <w:p w14:paraId="7CD8062A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CRITERION</w:t>
            </w:r>
          </w:p>
        </w:tc>
        <w:tc>
          <w:tcPr>
            <w:tcW w:w="2146" w:type="dxa"/>
            <w:vAlign w:val="center"/>
          </w:tcPr>
          <w:p w14:paraId="06716D7A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1890" w:type="dxa"/>
            <w:vAlign w:val="center"/>
          </w:tcPr>
          <w:p w14:paraId="48818A4E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(3)</w:t>
            </w:r>
          </w:p>
        </w:tc>
        <w:tc>
          <w:tcPr>
            <w:tcW w:w="1890" w:type="dxa"/>
            <w:vAlign w:val="center"/>
          </w:tcPr>
          <w:p w14:paraId="2CA3B9E3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(2)</w:t>
            </w:r>
          </w:p>
        </w:tc>
        <w:tc>
          <w:tcPr>
            <w:tcW w:w="1800" w:type="dxa"/>
            <w:vAlign w:val="center"/>
          </w:tcPr>
          <w:p w14:paraId="201F145B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1"/>
                <w:szCs w:val="21"/>
              </w:rPr>
              <w:t xml:space="preserve"> (1)</w:t>
            </w:r>
          </w:p>
        </w:tc>
        <w:tc>
          <w:tcPr>
            <w:tcW w:w="1629" w:type="dxa"/>
            <w:vAlign w:val="center"/>
          </w:tcPr>
          <w:p w14:paraId="635CA732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454995" w14:paraId="5644F309" w14:textId="77777777" w:rsidTr="0017448C">
        <w:trPr>
          <w:trHeight w:val="409"/>
        </w:trPr>
        <w:tc>
          <w:tcPr>
            <w:tcW w:w="1555" w:type="dxa"/>
            <w:vAlign w:val="center"/>
          </w:tcPr>
          <w:p w14:paraId="7D53EEF5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4394" w:type="dxa"/>
          </w:tcPr>
          <w:p w14:paraId="18033AB2" w14:textId="77777777" w:rsidR="00454995" w:rsidRDefault="00C4301E" w:rsidP="001744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/>
              <w:rPr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The proposed professional development program/course uses recognized best learning practices such as motivational/mood-setting activities, modeling, multiple checks for understanding, guided practice and independent practice, closure with opportunity for feedback (such as exit slips), workplace application plan and on-site monitoring. </w:t>
            </w:r>
          </w:p>
        </w:tc>
        <w:tc>
          <w:tcPr>
            <w:tcW w:w="2146" w:type="dxa"/>
          </w:tcPr>
          <w:p w14:paraId="4EEF84B9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55C380AD" w14:textId="77777777" w:rsidR="00454995" w:rsidRDefault="00CD5809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31"/>
                <w:id w:val="-382563547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482C5406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bookmarkStart w:id="9" w:name="_heading=h.gjdgxs" w:colFirst="0" w:colLast="0"/>
            <w:bookmarkEnd w:id="9"/>
          </w:p>
          <w:p w14:paraId="67A04896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proposed PD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consistently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uses best learning practices.</w:t>
            </w:r>
          </w:p>
        </w:tc>
        <w:tc>
          <w:tcPr>
            <w:tcW w:w="1890" w:type="dxa"/>
          </w:tcPr>
          <w:p w14:paraId="0B0D9D9A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2463E122" w14:textId="77777777" w:rsidR="00454995" w:rsidRDefault="00CD5809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32"/>
                <w:id w:val="1980184349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26C09412" w14:textId="77777777" w:rsidR="00454995" w:rsidRDefault="00454995" w:rsidP="0017448C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44FD2B4A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proposed PD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frequently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uses best learning practices.</w:t>
            </w:r>
          </w:p>
        </w:tc>
        <w:tc>
          <w:tcPr>
            <w:tcW w:w="1890" w:type="dxa"/>
          </w:tcPr>
          <w:p w14:paraId="3F728AED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28488628" w14:textId="77777777" w:rsidR="00454995" w:rsidRDefault="00CD5809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33"/>
                <w:id w:val="-1415009982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014F8121" w14:textId="77777777" w:rsidR="00454995" w:rsidRDefault="00454995" w:rsidP="0017448C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6219853C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proposed PD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occasionally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uses best learning practices.</w:t>
            </w:r>
          </w:p>
        </w:tc>
        <w:tc>
          <w:tcPr>
            <w:tcW w:w="1800" w:type="dxa"/>
          </w:tcPr>
          <w:p w14:paraId="08193C1F" w14:textId="77777777" w:rsidR="00454995" w:rsidRDefault="00454995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4B2430BA" w14:textId="77777777" w:rsidR="00454995" w:rsidRDefault="00CD5809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34"/>
                <w:id w:val="-1344239377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  <w:p w14:paraId="466E23A4" w14:textId="77777777" w:rsidR="00454995" w:rsidRDefault="00454995" w:rsidP="0017448C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  <w:p w14:paraId="0A5A1CC7" w14:textId="77777777" w:rsidR="00454995" w:rsidRDefault="00C4301E" w:rsidP="0017448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proposed PD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does not use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best learning practices.</w:t>
            </w:r>
          </w:p>
        </w:tc>
        <w:tc>
          <w:tcPr>
            <w:tcW w:w="1629" w:type="dxa"/>
          </w:tcPr>
          <w:p w14:paraId="3E0EBBBC" w14:textId="77777777" w:rsidR="00454995" w:rsidRDefault="00454995" w:rsidP="0017448C">
            <w:pPr>
              <w:ind w:left="4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14:paraId="3889979B" w14:textId="693A85F3" w:rsidR="00454995" w:rsidRDefault="0017448C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color w:val="000000"/>
          <w:sz w:val="23"/>
          <w:szCs w:val="23"/>
        </w:rPr>
        <w:br w:type="textWrapping" w:clear="all"/>
      </w:r>
    </w:p>
    <w:tbl>
      <w:tblPr>
        <w:tblStyle w:val="ae"/>
        <w:tblW w:w="10695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4164"/>
        <w:gridCol w:w="5914"/>
        <w:gridCol w:w="617"/>
      </w:tblGrid>
      <w:tr w:rsidR="00454995" w14:paraId="68A56456" w14:textId="77777777">
        <w:trPr>
          <w:gridAfter w:val="1"/>
          <w:wAfter w:w="617" w:type="dxa"/>
          <w:trHeight w:val="334"/>
        </w:trPr>
        <w:tc>
          <w:tcPr>
            <w:tcW w:w="4164" w:type="dxa"/>
            <w:vAlign w:val="center"/>
          </w:tcPr>
          <w:p w14:paraId="1189F6F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TOTAL POINTS</w:t>
            </w:r>
          </w:p>
        </w:tc>
        <w:tc>
          <w:tcPr>
            <w:tcW w:w="5914" w:type="dxa"/>
            <w:vAlign w:val="center"/>
          </w:tcPr>
          <w:p w14:paraId="74D34906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DECISION (PART II)</w:t>
            </w:r>
          </w:p>
        </w:tc>
      </w:tr>
      <w:tr w:rsidR="00454995" w14:paraId="7F12A338" w14:textId="77777777">
        <w:trPr>
          <w:trHeight w:val="661"/>
        </w:trPr>
        <w:tc>
          <w:tcPr>
            <w:tcW w:w="4164" w:type="dxa"/>
            <w:vAlign w:val="center"/>
          </w:tcPr>
          <w:p w14:paraId="2C072C82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12-16 and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  <w:u w:val="single"/>
              </w:rPr>
              <w:t>with NO 1s and 2s</w:t>
            </w:r>
          </w:p>
        </w:tc>
        <w:tc>
          <w:tcPr>
            <w:tcW w:w="5914" w:type="dxa"/>
            <w:vAlign w:val="center"/>
          </w:tcPr>
          <w:p w14:paraId="2A4334F8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PASSED</w:t>
            </w:r>
          </w:p>
        </w:tc>
        <w:tc>
          <w:tcPr>
            <w:tcW w:w="617" w:type="dxa"/>
            <w:vAlign w:val="center"/>
          </w:tcPr>
          <w:p w14:paraId="6F53DB58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sdt>
              <w:sdtPr>
                <w:tag w:val="goog_rdk_35"/>
                <w:id w:val="390933371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454995" w14:paraId="7408D71C" w14:textId="77777777">
        <w:trPr>
          <w:trHeight w:val="608"/>
        </w:trPr>
        <w:tc>
          <w:tcPr>
            <w:tcW w:w="4164" w:type="dxa"/>
            <w:vAlign w:val="center"/>
          </w:tcPr>
          <w:p w14:paraId="090C9D0C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Other Scores</w:t>
            </w:r>
          </w:p>
        </w:tc>
        <w:tc>
          <w:tcPr>
            <w:tcW w:w="5914" w:type="dxa"/>
            <w:vAlign w:val="center"/>
          </w:tcPr>
          <w:p w14:paraId="43F19905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  <w:p w14:paraId="26882F7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RETURN TO LSP FOR APPROPRIATE ACTION</w:t>
            </w:r>
          </w:p>
          <w:p w14:paraId="51925348" w14:textId="77777777" w:rsidR="00454995" w:rsidRDefault="00454995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17" w:type="dxa"/>
            <w:vAlign w:val="center"/>
          </w:tcPr>
          <w:p w14:paraId="7591C393" w14:textId="77777777" w:rsidR="00454995" w:rsidRDefault="00CD5809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sdt>
              <w:sdtPr>
                <w:tag w:val="goog_rdk_36"/>
                <w:id w:val="-188603977"/>
              </w:sdtPr>
              <w:sdtEndPr/>
              <w:sdtContent>
                <w:r w:rsidR="00C4301E"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12313EFE" w14:textId="77777777" w:rsidR="00454995" w:rsidRDefault="00454995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14:paraId="064A4675" w14:textId="77777777" w:rsidR="00454995" w:rsidRDefault="00454995">
      <w:pPr>
        <w:tabs>
          <w:tab w:val="left" w:pos="0"/>
          <w:tab w:val="left" w:pos="630"/>
          <w:tab w:val="left" w:pos="720"/>
        </w:tabs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6A7DA21C" w14:textId="77777777" w:rsidR="00454995" w:rsidRDefault="00454995">
      <w:pPr>
        <w:tabs>
          <w:tab w:val="left" w:pos="0"/>
          <w:tab w:val="left" w:pos="630"/>
          <w:tab w:val="left" w:pos="720"/>
        </w:tabs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70C1016F" w14:textId="77777777" w:rsidR="00454995" w:rsidRDefault="00454995">
      <w:pPr>
        <w:tabs>
          <w:tab w:val="left" w:pos="0"/>
          <w:tab w:val="left" w:pos="630"/>
          <w:tab w:val="left" w:pos="720"/>
        </w:tabs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14:paraId="3760E36E" w14:textId="77777777" w:rsidR="00454995" w:rsidRDefault="00C4301E">
      <w:pPr>
        <w:tabs>
          <w:tab w:val="left" w:pos="0"/>
          <w:tab w:val="left" w:pos="630"/>
          <w:tab w:val="left" w:pos="720"/>
        </w:tabs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Evaluated by:</w:t>
      </w:r>
    </w:p>
    <w:tbl>
      <w:tblPr>
        <w:tblStyle w:val="af"/>
        <w:tblW w:w="6588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2538"/>
        <w:gridCol w:w="4050"/>
      </w:tblGrid>
      <w:tr w:rsidR="00454995" w14:paraId="4E2F3533" w14:textId="77777777">
        <w:trPr>
          <w:trHeight w:val="432"/>
        </w:trPr>
        <w:tc>
          <w:tcPr>
            <w:tcW w:w="2538" w:type="dxa"/>
            <w:shd w:val="clear" w:color="auto" w:fill="9CC3E5"/>
            <w:vAlign w:val="center"/>
          </w:tcPr>
          <w:p w14:paraId="1B01C037" w14:textId="77777777" w:rsidR="00454995" w:rsidRDefault="00C4301E">
            <w:pPr>
              <w:tabs>
                <w:tab w:val="left" w:pos="0"/>
                <w:tab w:val="left" w:pos="630"/>
                <w:tab w:val="left" w:pos="720"/>
              </w:tabs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Evaluator</w:t>
            </w:r>
          </w:p>
        </w:tc>
        <w:tc>
          <w:tcPr>
            <w:tcW w:w="4050" w:type="dxa"/>
            <w:vAlign w:val="center"/>
          </w:tcPr>
          <w:p w14:paraId="2D37BBDF" w14:textId="77777777" w:rsidR="00454995" w:rsidRDefault="00C4301E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Type here</w:t>
            </w:r>
          </w:p>
        </w:tc>
      </w:tr>
      <w:tr w:rsidR="00454995" w14:paraId="6DA73281" w14:textId="77777777">
        <w:trPr>
          <w:trHeight w:val="432"/>
        </w:trPr>
        <w:tc>
          <w:tcPr>
            <w:tcW w:w="2538" w:type="dxa"/>
            <w:shd w:val="clear" w:color="auto" w:fill="9CC3E5"/>
            <w:vAlign w:val="center"/>
          </w:tcPr>
          <w:p w14:paraId="0418C18B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Signature</w:t>
            </w:r>
          </w:p>
        </w:tc>
        <w:tc>
          <w:tcPr>
            <w:tcW w:w="4050" w:type="dxa"/>
            <w:vAlign w:val="center"/>
          </w:tcPr>
          <w:p w14:paraId="44C5A712" w14:textId="77777777" w:rsidR="00454995" w:rsidRDefault="00454995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  <w:tr w:rsidR="00454995" w14:paraId="784A9B2F" w14:textId="77777777">
        <w:trPr>
          <w:trHeight w:val="432"/>
        </w:trPr>
        <w:tc>
          <w:tcPr>
            <w:tcW w:w="2538" w:type="dxa"/>
            <w:shd w:val="clear" w:color="auto" w:fill="9CC3E5"/>
            <w:vAlign w:val="center"/>
          </w:tcPr>
          <w:p w14:paraId="42497E51" w14:textId="77777777" w:rsidR="00454995" w:rsidRDefault="00C4301E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Date</w:t>
            </w:r>
          </w:p>
        </w:tc>
        <w:tc>
          <w:tcPr>
            <w:tcW w:w="4050" w:type="dxa"/>
            <w:vAlign w:val="center"/>
          </w:tcPr>
          <w:p w14:paraId="187FC238" w14:textId="77777777" w:rsidR="00454995" w:rsidRDefault="00C4301E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Click here to enter a date.</w:t>
            </w:r>
          </w:p>
        </w:tc>
      </w:tr>
    </w:tbl>
    <w:p w14:paraId="613046CB" w14:textId="444294B1" w:rsidR="00454995" w:rsidRDefault="00C4301E">
      <w:pPr>
        <w:rPr>
          <w:rFonts w:ascii="Bookman Old Style" w:eastAsia="Bookman Old Style" w:hAnsi="Bookman Old Style" w:cs="Bookman Old Style"/>
          <w:color w:val="7F7F7F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7F7F7F"/>
          <w:sz w:val="22"/>
          <w:szCs w:val="22"/>
        </w:rPr>
        <w:t>This Form is not valid if not signed.</w:t>
      </w:r>
    </w:p>
    <w:p w14:paraId="1418C92B" w14:textId="77777777" w:rsidR="00454995" w:rsidRDefault="00454995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bookmarkStart w:id="10" w:name="_heading=h.30j0zll" w:colFirst="0" w:colLast="0"/>
      <w:bookmarkEnd w:id="10"/>
    </w:p>
    <w:sectPr w:rsidR="00454995" w:rsidSect="0017448C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6839" w:h="11907" w:orient="landscape"/>
      <w:pgMar w:top="720" w:right="720" w:bottom="720" w:left="7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607A1" w14:textId="77777777" w:rsidR="00CD5809" w:rsidRDefault="00CD5809">
      <w:r>
        <w:separator/>
      </w:r>
    </w:p>
  </w:endnote>
  <w:endnote w:type="continuationSeparator" w:id="0">
    <w:p w14:paraId="21666E96" w14:textId="77777777" w:rsidR="00CD5809" w:rsidRDefault="00CD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0692" w14:textId="77777777" w:rsidR="00454995" w:rsidRDefault="00C430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B770966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  <w:p w14:paraId="40B05948" w14:textId="77777777" w:rsidR="00454995" w:rsidRDefault="00454995"/>
  <w:p w14:paraId="485E0715" w14:textId="77777777" w:rsidR="00454995" w:rsidRDefault="00454995"/>
  <w:p w14:paraId="5A4287FE" w14:textId="77777777" w:rsidR="00454995" w:rsidRDefault="004549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236B3" w14:textId="77777777" w:rsidR="00454995" w:rsidRDefault="00C430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90"/>
      <w:rPr>
        <w:color w:val="000000"/>
      </w:rPr>
    </w:pPr>
    <w:r>
      <w:rPr>
        <w:rFonts w:ascii="Bookman Old Style" w:eastAsia="Bookman Old Style" w:hAnsi="Bookman Old Style" w:cs="Bookman Old Style"/>
        <w:color w:val="000000"/>
      </w:rPr>
      <w:t>Version 13 Evaluation Tool for Recognition of PD Program/Course as of March 30, 2021</w:t>
    </w:r>
    <w:r>
      <w:rPr>
        <w:rFonts w:ascii="Bookman Old Style" w:eastAsia="Bookman Old Style" w:hAnsi="Bookman Old Style" w:cs="Bookman Old Style"/>
        <w:color w:val="000000"/>
      </w:rPr>
      <w:tab/>
    </w:r>
    <w:r>
      <w:rPr>
        <w:rFonts w:ascii="Bookman Old Style" w:eastAsia="Bookman Old Style" w:hAnsi="Bookman Old Style" w:cs="Bookman Old Style"/>
        <w:color w:val="000000"/>
      </w:rPr>
      <w:tab/>
    </w:r>
    <w:r>
      <w:rPr>
        <w:rFonts w:ascii="Bookman Old Style" w:eastAsia="Bookman Old Style" w:hAnsi="Bookman Old Style" w:cs="Bookman Old Style"/>
        <w:color w:val="000000"/>
      </w:rPr>
      <w:tab/>
      <w:t xml:space="preserve">Page </w:t>
    </w:r>
    <w:r>
      <w:rPr>
        <w:rFonts w:ascii="Bookman Old Style" w:eastAsia="Bookman Old Style" w:hAnsi="Bookman Old Style" w:cs="Bookman Old Style"/>
        <w:color w:val="000000"/>
      </w:rPr>
      <w:fldChar w:fldCharType="begin"/>
    </w:r>
    <w:r>
      <w:rPr>
        <w:rFonts w:ascii="Bookman Old Style" w:eastAsia="Bookman Old Style" w:hAnsi="Bookman Old Style" w:cs="Bookman Old Style"/>
        <w:color w:val="000000"/>
      </w:rPr>
      <w:instrText>PAGE</w:instrText>
    </w:r>
    <w:r>
      <w:rPr>
        <w:rFonts w:ascii="Bookman Old Style" w:eastAsia="Bookman Old Style" w:hAnsi="Bookman Old Style" w:cs="Bookman Old Style"/>
        <w:color w:val="000000"/>
      </w:rPr>
      <w:fldChar w:fldCharType="separate"/>
    </w:r>
    <w:r w:rsidR="002102F0">
      <w:rPr>
        <w:rFonts w:ascii="Bookman Old Style" w:eastAsia="Bookman Old Style" w:hAnsi="Bookman Old Style" w:cs="Bookman Old Style"/>
        <w:noProof/>
        <w:color w:val="000000"/>
      </w:rPr>
      <w:t>2</w:t>
    </w:r>
    <w:r>
      <w:rPr>
        <w:rFonts w:ascii="Bookman Old Style" w:eastAsia="Bookman Old Style" w:hAnsi="Bookman Old Style" w:cs="Bookman Old Style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92959235"/>
  <w:bookmarkStart w:id="2" w:name="_Hlk92959236"/>
  <w:bookmarkStart w:id="3" w:name="_Hlk92959244"/>
  <w:bookmarkStart w:id="4" w:name="_Hlk92959245"/>
  <w:bookmarkStart w:id="5" w:name="_Hlk92960002"/>
  <w:bookmarkStart w:id="6" w:name="_Hlk92960003"/>
  <w:bookmarkStart w:id="7" w:name="_Hlk92960010"/>
  <w:bookmarkStart w:id="8" w:name="_Hlk92960011"/>
  <w:p w14:paraId="3784E83E" w14:textId="77777777" w:rsidR="00352A33" w:rsidRDefault="00352A33" w:rsidP="00352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hidden="0" allowOverlap="1" wp14:anchorId="763281EC" wp14:editId="0AAF4462">
              <wp:simplePos x="0" y="0"/>
              <wp:positionH relativeFrom="column">
                <wp:posOffset>-276225</wp:posOffset>
              </wp:positionH>
              <wp:positionV relativeFrom="paragraph">
                <wp:posOffset>12700</wp:posOffset>
              </wp:positionV>
              <wp:extent cx="10404000" cy="19050"/>
              <wp:effectExtent l="0" t="0" r="0" b="0"/>
              <wp:wrapNone/>
              <wp:docPr id="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040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2625" h="1" extrusionOk="0">
                            <a:moveTo>
                              <a:pt x="0" y="0"/>
                            </a:moveTo>
                            <a:lnTo>
                              <a:pt x="57626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F28B7F5" id="Freeform: Shape 1" o:spid="_x0000_s1026" style="position:absolute;margin-left:-21.75pt;margin-top:1pt;width:819.2pt;height:1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76262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" path="m,l5762625,e" strokeweight="1.5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3600" behindDoc="0" locked="0" layoutInCell="1" allowOverlap="1" wp14:anchorId="00DF0AA5" wp14:editId="07A80169">
          <wp:simplePos x="0" y="0"/>
          <wp:positionH relativeFrom="column">
            <wp:posOffset>2800350</wp:posOffset>
          </wp:positionH>
          <wp:positionV relativeFrom="paragraph">
            <wp:posOffset>118110</wp:posOffset>
          </wp:positionV>
          <wp:extent cx="666750" cy="676275"/>
          <wp:effectExtent l="0" t="0" r="0" b="9525"/>
          <wp:wrapSquare wrapText="bothSides"/>
          <wp:docPr id="146" name="image4.png" descr="footno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footnote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CE69F8" w14:textId="77777777" w:rsidR="00352A33" w:rsidRDefault="00352A33" w:rsidP="00352A33">
    <w:pPr>
      <w:pBdr>
        <w:top w:val="nil"/>
        <w:left w:val="nil"/>
        <w:bottom w:val="nil"/>
        <w:right w:val="nil"/>
        <w:between w:val="nil"/>
      </w:pBdr>
      <w:tabs>
        <w:tab w:val="left" w:pos="2325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hidden="0" allowOverlap="1" wp14:anchorId="534AC5BA" wp14:editId="769058D4">
              <wp:simplePos x="0" y="0"/>
              <wp:positionH relativeFrom="margin">
                <wp:posOffset>3581400</wp:posOffset>
              </wp:positionH>
              <wp:positionV relativeFrom="paragraph">
                <wp:posOffset>18415</wp:posOffset>
              </wp:positionV>
              <wp:extent cx="5943600" cy="676275"/>
              <wp:effectExtent l="0" t="0" r="0" b="9525"/>
              <wp:wrapNone/>
              <wp:docPr id="3" name="Freeform: 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043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4710430" y="666750"/>
                            </a:lnTo>
                            <a:lnTo>
                              <a:pt x="47104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8E85B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Address: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2/F Mabini Building, DepEd Complex, Meralco Avenue, Pasig City 1600</w:t>
                          </w:r>
                        </w:p>
                        <w:p w14:paraId="51F6CF3D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Telephone No.: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(02) 8638-8638 / (02) 8633-7207 / (02) 8635-4796</w:t>
                          </w:r>
                        </w:p>
                        <w:p w14:paraId="04792B75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Email Address: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neap.od@deped.gov.ph / askneap@deped.gov.ph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34AC5BA" id="Freeform: Shape 3" o:spid="_x0000_s1026" style="position:absolute;margin-left:282pt;margin-top:1.45pt;width:468pt;height:53.2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471043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" adj="-11796480,,5400" path="m,l,666750r4710430,l4710430,,,xe" filled="f" stroked="f">
              <v:stroke joinstyle="miter"/>
              <v:formulas/>
              <v:path arrowok="t" o:extrusionok="f" o:connecttype="custom" textboxrect="0,0,4710430,666750"/>
              <v:textbox inset="7pt,3pt,7pt,3pt">
                <w:txbxContent>
                  <w:p w14:paraId="72F8E85B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Address: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2/F Mabini Building, DepEd Complex, Meralco Avenue, Pasig City 1600</w:t>
                    </w:r>
                  </w:p>
                  <w:p w14:paraId="51F6CF3D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Telephone No.: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(02) 8638-8638 / (02) 8633-7207 / (02) 8635-4796</w:t>
                    </w:r>
                  </w:p>
                  <w:p w14:paraId="04792B75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Email Address: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neap.od@deped.gov.ph / askneap@deped.gov.ph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00"/>
      </w:rPr>
      <w:t xml:space="preserve"> </w:t>
    </w:r>
    <w:r>
      <w:rPr>
        <w:color w:val="000000"/>
      </w:rPr>
      <w:tab/>
    </w:r>
  </w:p>
  <w:p w14:paraId="09C40199" w14:textId="77777777" w:rsidR="00352A33" w:rsidRDefault="00352A33" w:rsidP="00352A33">
    <w:pPr>
      <w:pStyle w:val="Footer"/>
      <w:ind w:firstLine="720"/>
    </w:pPr>
  </w:p>
  <w:bookmarkEnd w:id="1"/>
  <w:bookmarkEnd w:id="2"/>
  <w:bookmarkEnd w:id="3"/>
  <w:bookmarkEnd w:id="4"/>
  <w:bookmarkEnd w:id="5"/>
  <w:bookmarkEnd w:id="6"/>
  <w:bookmarkEnd w:id="7"/>
  <w:bookmarkEnd w:id="8"/>
  <w:p w14:paraId="012F37A0" w14:textId="256AD1BD" w:rsidR="0017448C" w:rsidRDefault="0017448C" w:rsidP="00352A33">
    <w:pPr>
      <w:pStyle w:val="Footer"/>
    </w:pPr>
  </w:p>
  <w:p w14:paraId="0DFD1801" w14:textId="77777777" w:rsidR="00352A33" w:rsidRPr="00352A33" w:rsidRDefault="00352A33" w:rsidP="00352A3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5861F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7CCD1" w14:textId="77777777" w:rsidR="00352A33" w:rsidRDefault="00352A33" w:rsidP="00352A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hidden="0" allowOverlap="1" wp14:anchorId="352BCEBE" wp14:editId="6CA72C15">
              <wp:simplePos x="0" y="0"/>
              <wp:positionH relativeFrom="column">
                <wp:posOffset>-276225</wp:posOffset>
              </wp:positionH>
              <wp:positionV relativeFrom="paragraph">
                <wp:posOffset>12700</wp:posOffset>
              </wp:positionV>
              <wp:extent cx="10404000" cy="19050"/>
              <wp:effectExtent l="0" t="0" r="0" b="0"/>
              <wp:wrapNone/>
              <wp:docPr id="22" name="Freeform: 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040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2625" h="1" extrusionOk="0">
                            <a:moveTo>
                              <a:pt x="0" y="0"/>
                            </a:moveTo>
                            <a:lnTo>
                              <a:pt x="57626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F303438" id="Freeform: Shape 22" o:spid="_x0000_s1026" style="position:absolute;margin-left:-21.75pt;margin-top:1pt;width:819.2pt;height:1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76262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" path="m,l5762625,e" strokeweight="1.5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7696" behindDoc="0" locked="0" layoutInCell="1" allowOverlap="1" wp14:anchorId="64531265" wp14:editId="61F594C4">
          <wp:simplePos x="0" y="0"/>
          <wp:positionH relativeFrom="column">
            <wp:posOffset>2800350</wp:posOffset>
          </wp:positionH>
          <wp:positionV relativeFrom="paragraph">
            <wp:posOffset>118110</wp:posOffset>
          </wp:positionV>
          <wp:extent cx="666750" cy="676275"/>
          <wp:effectExtent l="0" t="0" r="0" b="9525"/>
          <wp:wrapSquare wrapText="bothSides"/>
          <wp:docPr id="24" name="image4.png" descr="footno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footnote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695660" w14:textId="77777777" w:rsidR="00352A33" w:rsidRDefault="00352A33" w:rsidP="00352A33">
    <w:pPr>
      <w:pBdr>
        <w:top w:val="nil"/>
        <w:left w:val="nil"/>
        <w:bottom w:val="nil"/>
        <w:right w:val="nil"/>
        <w:between w:val="nil"/>
      </w:pBdr>
      <w:tabs>
        <w:tab w:val="left" w:pos="2325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25590882" wp14:editId="63A82CE1">
              <wp:simplePos x="0" y="0"/>
              <wp:positionH relativeFrom="margin">
                <wp:posOffset>3581400</wp:posOffset>
              </wp:positionH>
              <wp:positionV relativeFrom="paragraph">
                <wp:posOffset>18415</wp:posOffset>
              </wp:positionV>
              <wp:extent cx="5943600" cy="676275"/>
              <wp:effectExtent l="0" t="0" r="0" b="9525"/>
              <wp:wrapNone/>
              <wp:docPr id="23" name="Freeform: 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043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4710430" y="666750"/>
                            </a:lnTo>
                            <a:lnTo>
                              <a:pt x="47104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E97C2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Address: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2/F Mabini Building, DepEd Complex, Meralco Avenue, Pasig City 1600</w:t>
                          </w:r>
                        </w:p>
                        <w:p w14:paraId="1660CC90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Telephone No.: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(02) 8638-8638 / (02) 8633-7207 / (02) 8635-4796</w:t>
                          </w:r>
                        </w:p>
                        <w:p w14:paraId="1A94770C" w14:textId="77777777" w:rsidR="00352A33" w:rsidRPr="00144555" w:rsidRDefault="00352A33" w:rsidP="00352A33">
                          <w:pPr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144555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Email Address:</w:t>
                          </w:r>
                          <w:r w:rsidRPr="00144555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neap.od@deped.gov.ph / askneap@deped.gov.ph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590882" id="Freeform: Shape 23" o:spid="_x0000_s1027" style="position:absolute;margin-left:282pt;margin-top:1.45pt;width:468pt;height:53.2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471043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" adj="-11796480,,5400" path="m,l,666750r4710430,l4710430,,,xe" filled="f" stroked="f">
              <v:stroke joinstyle="miter"/>
              <v:formulas/>
              <v:path arrowok="t" o:extrusionok="f" o:connecttype="custom" textboxrect="0,0,4710430,666750"/>
              <v:textbox inset="7pt,3pt,7pt,3pt">
                <w:txbxContent>
                  <w:p w14:paraId="418E97C2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Address: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2/F Mabini Building, DepEd Complex, Meralco Avenue, Pasig City 1600</w:t>
                    </w:r>
                  </w:p>
                  <w:p w14:paraId="1660CC90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Telephone No.: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(02) 8638-8638 / (02) 8633-7207 / (02) 8635-4796</w:t>
                    </w:r>
                  </w:p>
                  <w:p w14:paraId="1A94770C" w14:textId="77777777" w:rsidR="00352A33" w:rsidRPr="00144555" w:rsidRDefault="00352A33" w:rsidP="00352A33">
                    <w:pPr>
                      <w:textDirection w:val="btLr"/>
                      <w:rPr>
                        <w:sz w:val="20"/>
                        <w:szCs w:val="20"/>
                      </w:rPr>
                    </w:pPr>
                    <w:r w:rsidRPr="00144555">
                      <w:rPr>
                        <w:b/>
                        <w:color w:val="000000"/>
                        <w:sz w:val="20"/>
                        <w:szCs w:val="20"/>
                      </w:rPr>
                      <w:t>Email Address:</w:t>
                    </w:r>
                    <w:r w:rsidRPr="00144555">
                      <w:rPr>
                        <w:color w:val="000000"/>
                        <w:sz w:val="20"/>
                        <w:szCs w:val="20"/>
                      </w:rPr>
                      <w:t xml:space="preserve"> neap.od@deped.gov.ph / askneap@deped.gov.ph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color w:val="000000"/>
      </w:rPr>
      <w:t xml:space="preserve"> </w:t>
    </w:r>
    <w:r>
      <w:rPr>
        <w:color w:val="000000"/>
      </w:rPr>
      <w:tab/>
    </w:r>
  </w:p>
  <w:p w14:paraId="502382A8" w14:textId="77777777" w:rsidR="00352A33" w:rsidRDefault="00352A33" w:rsidP="00352A33">
    <w:pPr>
      <w:pStyle w:val="Footer"/>
      <w:ind w:firstLine="720"/>
    </w:pPr>
  </w:p>
  <w:p w14:paraId="7D584271" w14:textId="77777777" w:rsidR="00352A33" w:rsidRDefault="00352A33" w:rsidP="00352A33">
    <w:pPr>
      <w:pStyle w:val="Footer"/>
    </w:pPr>
  </w:p>
  <w:p w14:paraId="1137C97C" w14:textId="1D20E2C4" w:rsidR="00454995" w:rsidRPr="00352A33" w:rsidRDefault="00454995" w:rsidP="00352A3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35B9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560EF" w14:textId="77777777" w:rsidR="00CD5809" w:rsidRDefault="00CD5809">
      <w:r>
        <w:separator/>
      </w:r>
    </w:p>
  </w:footnote>
  <w:footnote w:type="continuationSeparator" w:id="0">
    <w:p w14:paraId="1940E7AF" w14:textId="77777777" w:rsidR="00CD5809" w:rsidRDefault="00CD5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7294D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3C84359" w14:textId="77777777" w:rsidR="00454995" w:rsidRDefault="00454995"/>
  <w:p w14:paraId="34CC4EAD" w14:textId="77777777" w:rsidR="00454995" w:rsidRDefault="00454995"/>
  <w:p w14:paraId="1CF3162C" w14:textId="77777777" w:rsidR="00454995" w:rsidRDefault="004549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8788"/>
      <w:gridCol w:w="2126"/>
      <w:gridCol w:w="2314"/>
    </w:tblGrid>
    <w:tr w:rsidR="00756121" w:rsidRPr="00171C36" w14:paraId="6EC55EAC" w14:textId="77777777" w:rsidTr="0017448C">
      <w:trPr>
        <w:trHeight w:val="268"/>
        <w:tblHeader/>
      </w:trPr>
      <w:tc>
        <w:tcPr>
          <w:tcW w:w="2122" w:type="dxa"/>
          <w:vMerge w:val="restart"/>
        </w:tcPr>
        <w:p w14:paraId="06CFB63A" w14:textId="77777777" w:rsidR="00756121" w:rsidRPr="00171C3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171C36">
            <w:rPr>
              <w:noProof/>
              <w:color w:val="000000" w:themeColor="text1"/>
            </w:rPr>
            <w:drawing>
              <wp:anchor distT="0" distB="0" distL="114300" distR="114300" simplePos="0" relativeHeight="251661312" behindDoc="0" locked="0" layoutInCell="1" hidden="0" allowOverlap="1" wp14:anchorId="535D3CF0" wp14:editId="3AF7AE09">
                <wp:simplePos x="0" y="0"/>
                <wp:positionH relativeFrom="column">
                  <wp:posOffset>225784</wp:posOffset>
                </wp:positionH>
                <wp:positionV relativeFrom="paragraph">
                  <wp:posOffset>148700</wp:posOffset>
                </wp:positionV>
                <wp:extent cx="853053" cy="858741"/>
                <wp:effectExtent l="0" t="0" r="0" b="0"/>
                <wp:wrapNone/>
                <wp:docPr id="19" name="image1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3" cy="8587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88" w:type="dxa"/>
          <w:vMerge w:val="restart"/>
          <w:vAlign w:val="center"/>
        </w:tcPr>
        <w:p w14:paraId="1BF67DBD" w14:textId="77777777" w:rsidR="00756121" w:rsidRPr="00B215A6" w:rsidRDefault="00756121" w:rsidP="002013D3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Republic of the Philippines</w:t>
          </w:r>
        </w:p>
        <w:p w14:paraId="5A42895C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b/>
              <w:color w:val="000000" w:themeColor="text1"/>
            </w:rPr>
            <w:t>Department of Education</w:t>
          </w:r>
        </w:p>
        <w:p w14:paraId="459C761F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DepEd Complex, Meralco Avenue </w:t>
          </w:r>
        </w:p>
        <w:p w14:paraId="407B6641" w14:textId="5B31DA0D" w:rsidR="00756121" w:rsidRDefault="00756121" w:rsidP="002013D3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Pasig City 1600</w:t>
          </w:r>
        </w:p>
        <w:p w14:paraId="22870010" w14:textId="77777777" w:rsidR="002013D3" w:rsidRPr="00756121" w:rsidRDefault="002013D3" w:rsidP="002013D3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1F1405AA" w14:textId="49245384" w:rsidR="00756121" w:rsidRPr="002013D3" w:rsidRDefault="00756121" w:rsidP="002013D3">
          <w:pPr>
            <w:jc w:val="center"/>
            <w:rPr>
              <w:rFonts w:ascii="Times New Roman" w:eastAsia="Bookman Old Style" w:hAnsi="Times New Roman" w:cs="Times New Roman"/>
              <w:b/>
            </w:rPr>
          </w:pPr>
          <w:r w:rsidRPr="00756121">
            <w:rPr>
              <w:rFonts w:ascii="Times New Roman" w:eastAsia="Bookman Old Style" w:hAnsi="Times New Roman" w:cs="Times New Roman"/>
              <w:b/>
            </w:rPr>
            <w:t xml:space="preserve">Evaluation </w:t>
          </w:r>
          <w:r w:rsidRPr="00756121">
            <w:rPr>
              <w:rFonts w:ascii="Times New Roman" w:eastAsia="Bookman Old Style" w:hAnsi="Times New Roman" w:cs="Times New Roman"/>
              <w:b/>
              <w:color w:val="000000"/>
            </w:rPr>
            <w:t xml:space="preserve">Form </w:t>
          </w:r>
          <w:r w:rsidRPr="00756121">
            <w:rPr>
              <w:rFonts w:ascii="Times New Roman" w:eastAsia="Bookman Old Style" w:hAnsi="Times New Roman" w:cs="Times New Roman"/>
              <w:b/>
            </w:rPr>
            <w:t>for Recognition of PD Programs/Courses</w:t>
          </w:r>
        </w:p>
      </w:tc>
      <w:tc>
        <w:tcPr>
          <w:tcW w:w="2126" w:type="dxa"/>
          <w:vAlign w:val="center"/>
        </w:tcPr>
        <w:p w14:paraId="5E2A08B9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Effectivity Date:</w:t>
          </w:r>
        </w:p>
      </w:tc>
      <w:tc>
        <w:tcPr>
          <w:tcW w:w="2314" w:type="dxa"/>
          <w:vAlign w:val="center"/>
        </w:tcPr>
        <w:p w14:paraId="0D9D835E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September 20, 2021</w:t>
          </w:r>
        </w:p>
      </w:tc>
    </w:tr>
    <w:tr w:rsidR="00756121" w:rsidRPr="00171C36" w14:paraId="4F691D90" w14:textId="77777777" w:rsidTr="0017448C">
      <w:trPr>
        <w:trHeight w:val="273"/>
        <w:tblHeader/>
      </w:trPr>
      <w:tc>
        <w:tcPr>
          <w:tcW w:w="2122" w:type="dxa"/>
          <w:vMerge/>
        </w:tcPr>
        <w:p w14:paraId="24CDEF29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0B5CC958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01A4F975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Version No. </w:t>
          </w:r>
        </w:p>
      </w:tc>
      <w:tc>
        <w:tcPr>
          <w:tcW w:w="2314" w:type="dxa"/>
          <w:vAlign w:val="center"/>
        </w:tcPr>
        <w:p w14:paraId="3102B1BB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1</w:t>
          </w:r>
        </w:p>
      </w:tc>
    </w:tr>
    <w:tr w:rsidR="00756121" w:rsidRPr="00171C36" w14:paraId="25300D8C" w14:textId="77777777" w:rsidTr="0017448C">
      <w:trPr>
        <w:trHeight w:val="134"/>
        <w:tblHeader/>
      </w:trPr>
      <w:tc>
        <w:tcPr>
          <w:tcW w:w="2122" w:type="dxa"/>
          <w:vMerge/>
        </w:tcPr>
        <w:p w14:paraId="0E9FFF5C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2B1426B8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3F1E2075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Revision No.:</w:t>
          </w:r>
        </w:p>
      </w:tc>
      <w:tc>
        <w:tcPr>
          <w:tcW w:w="2314" w:type="dxa"/>
          <w:vAlign w:val="center"/>
        </w:tcPr>
        <w:p w14:paraId="01D00A84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00</w:t>
          </w:r>
        </w:p>
      </w:tc>
    </w:tr>
    <w:tr w:rsidR="00756121" w:rsidRPr="00171C36" w14:paraId="0F1CC1EE" w14:textId="77777777" w:rsidTr="0017448C">
      <w:trPr>
        <w:trHeight w:val="124"/>
        <w:tblHeader/>
      </w:trPr>
      <w:tc>
        <w:tcPr>
          <w:tcW w:w="2122" w:type="dxa"/>
          <w:vMerge/>
        </w:tcPr>
        <w:p w14:paraId="3F84720D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5718446C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5905CC0F" w14:textId="77777777" w:rsidR="00756121" w:rsidRPr="00B215A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  Page No.:</w:t>
          </w:r>
        </w:p>
      </w:tc>
      <w:tc>
        <w:tcPr>
          <w:tcW w:w="2314" w:type="dxa"/>
          <w:vAlign w:val="center"/>
        </w:tcPr>
        <w:p w14:paraId="4E7239B5" w14:textId="6EED27D4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fldChar w:fldCharType="begin"/>
          </w: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instrText xml:space="preserve"> PAGE   \* MERGEFORMAT </w:instrText>
          </w: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fldChar w:fldCharType="separate"/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t>1</w:t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fldChar w:fldCharType="end"/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t xml:space="preserve"> of </w:t>
          </w:r>
          <w:r>
            <w:rPr>
              <w:rFonts w:ascii="Times New Roman" w:eastAsia="Times New Roman" w:hAnsi="Times New Roman" w:cs="Times New Roman"/>
              <w:noProof/>
              <w:color w:val="000000" w:themeColor="text1"/>
            </w:rPr>
            <w:t>1</w:t>
          </w:r>
          <w:r w:rsidR="0017448C">
            <w:rPr>
              <w:rFonts w:ascii="Times New Roman" w:eastAsia="Times New Roman" w:hAnsi="Times New Roman" w:cs="Times New Roman"/>
              <w:noProof/>
              <w:color w:val="000000" w:themeColor="text1"/>
            </w:rPr>
            <w:t>0</w:t>
          </w:r>
        </w:p>
      </w:tc>
    </w:tr>
    <w:tr w:rsidR="00756121" w:rsidRPr="00171C36" w14:paraId="2580A596" w14:textId="77777777" w:rsidTr="0017448C">
      <w:trPr>
        <w:trHeight w:val="127"/>
        <w:tblHeader/>
      </w:trPr>
      <w:tc>
        <w:tcPr>
          <w:tcW w:w="2122" w:type="dxa"/>
          <w:vMerge/>
        </w:tcPr>
        <w:p w14:paraId="5D486D86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3E9E9202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645438E1" w14:textId="77777777" w:rsidR="00756121" w:rsidRPr="00B215A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Reference No.:</w:t>
          </w:r>
        </w:p>
      </w:tc>
      <w:tc>
        <w:tcPr>
          <w:tcW w:w="2314" w:type="dxa"/>
          <w:vAlign w:val="center"/>
        </w:tcPr>
        <w:p w14:paraId="0E170DFF" w14:textId="7F26044C" w:rsidR="00756121" w:rsidRPr="00B215A6" w:rsidRDefault="00286C9A" w:rsidP="00756121">
          <w:pPr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</w:rPr>
          </w:pPr>
          <w:r w:rsidRPr="00AA242A">
            <w:rPr>
              <w:rFonts w:ascii="Times New Roman" w:hAnsi="Times New Roman" w:cs="Times New Roman"/>
              <w:color w:val="000000"/>
              <w:shd w:val="clear" w:color="auto" w:fill="FFFFFF"/>
            </w:rPr>
            <w:t>CO-NEAP-F0</w:t>
          </w:r>
          <w:r w:rsidR="00727E6D">
            <w:rPr>
              <w:rFonts w:ascii="Times New Roman" w:hAnsi="Times New Roman" w:cs="Times New Roman"/>
              <w:color w:val="000000"/>
              <w:shd w:val="clear" w:color="auto" w:fill="FFFFFF"/>
            </w:rPr>
            <w:t>21</w:t>
          </w:r>
        </w:p>
      </w:tc>
    </w:tr>
  </w:tbl>
  <w:p w14:paraId="69E37E89" w14:textId="77777777" w:rsidR="00756121" w:rsidRDefault="0075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8788"/>
      <w:gridCol w:w="2126"/>
      <w:gridCol w:w="2314"/>
    </w:tblGrid>
    <w:tr w:rsidR="00756121" w:rsidRPr="00171C36" w14:paraId="34F79754" w14:textId="77777777" w:rsidTr="0017448C">
      <w:trPr>
        <w:trHeight w:val="275"/>
        <w:tblHeader/>
      </w:trPr>
      <w:tc>
        <w:tcPr>
          <w:tcW w:w="2122" w:type="dxa"/>
          <w:vMerge w:val="restart"/>
        </w:tcPr>
        <w:p w14:paraId="60E6F28F" w14:textId="22EDA98D" w:rsidR="00756121" w:rsidRPr="00171C3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171C36">
            <w:rPr>
              <w:noProof/>
              <w:color w:val="000000" w:themeColor="text1"/>
            </w:rPr>
            <w:drawing>
              <wp:anchor distT="0" distB="0" distL="114300" distR="114300" simplePos="0" relativeHeight="251659264" behindDoc="0" locked="0" layoutInCell="1" hidden="0" allowOverlap="1" wp14:anchorId="7DA90485" wp14:editId="581F6C42">
                <wp:simplePos x="0" y="0"/>
                <wp:positionH relativeFrom="column">
                  <wp:posOffset>225784</wp:posOffset>
                </wp:positionH>
                <wp:positionV relativeFrom="paragraph">
                  <wp:posOffset>148700</wp:posOffset>
                </wp:positionV>
                <wp:extent cx="853053" cy="858741"/>
                <wp:effectExtent l="0" t="0" r="0" b="0"/>
                <wp:wrapNone/>
                <wp:docPr id="20" name="image1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3" cy="8587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88" w:type="dxa"/>
          <w:vMerge w:val="restart"/>
          <w:vAlign w:val="center"/>
        </w:tcPr>
        <w:p w14:paraId="321E18EF" w14:textId="77777777" w:rsidR="00756121" w:rsidRPr="00B215A6" w:rsidRDefault="00756121" w:rsidP="002013D3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Republic of the Philippines</w:t>
          </w:r>
        </w:p>
        <w:p w14:paraId="47AF5913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b/>
              <w:color w:val="000000" w:themeColor="text1"/>
            </w:rPr>
            <w:t>Department of Education</w:t>
          </w:r>
        </w:p>
        <w:p w14:paraId="2CF8F5FC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DepEd Complex, Meralco Avenue </w:t>
          </w:r>
        </w:p>
        <w:p w14:paraId="65A4DEF7" w14:textId="6B200FDF" w:rsidR="00756121" w:rsidRPr="00756121" w:rsidRDefault="00756121" w:rsidP="002013D3">
          <w:pPr>
            <w:spacing w:line="360" w:lineRule="auto"/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Pasig City 1600</w:t>
          </w:r>
        </w:p>
        <w:p w14:paraId="0D99B05E" w14:textId="08E598B5" w:rsidR="00756121" w:rsidRPr="002013D3" w:rsidRDefault="00756121" w:rsidP="002013D3">
          <w:pPr>
            <w:spacing w:line="360" w:lineRule="auto"/>
            <w:jc w:val="center"/>
            <w:rPr>
              <w:rFonts w:ascii="Times New Roman" w:eastAsia="Bookman Old Style" w:hAnsi="Times New Roman" w:cs="Times New Roman"/>
              <w:b/>
            </w:rPr>
          </w:pPr>
          <w:r w:rsidRPr="00756121">
            <w:rPr>
              <w:rFonts w:ascii="Times New Roman" w:eastAsia="Bookman Old Style" w:hAnsi="Times New Roman" w:cs="Times New Roman"/>
              <w:b/>
            </w:rPr>
            <w:t xml:space="preserve">Evaluation </w:t>
          </w:r>
          <w:r w:rsidRPr="00756121">
            <w:rPr>
              <w:rFonts w:ascii="Times New Roman" w:eastAsia="Bookman Old Style" w:hAnsi="Times New Roman" w:cs="Times New Roman"/>
              <w:b/>
              <w:color w:val="000000"/>
            </w:rPr>
            <w:t xml:space="preserve">Form </w:t>
          </w:r>
          <w:r w:rsidRPr="00756121">
            <w:rPr>
              <w:rFonts w:ascii="Times New Roman" w:eastAsia="Bookman Old Style" w:hAnsi="Times New Roman" w:cs="Times New Roman"/>
              <w:b/>
            </w:rPr>
            <w:t>for Recognition of PD Programs/Courses</w:t>
          </w:r>
        </w:p>
      </w:tc>
      <w:tc>
        <w:tcPr>
          <w:tcW w:w="2126" w:type="dxa"/>
          <w:vAlign w:val="center"/>
        </w:tcPr>
        <w:p w14:paraId="5C0FB714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Effectivity Date:</w:t>
          </w:r>
        </w:p>
      </w:tc>
      <w:tc>
        <w:tcPr>
          <w:tcW w:w="2314" w:type="dxa"/>
          <w:vAlign w:val="center"/>
        </w:tcPr>
        <w:p w14:paraId="61EF50B2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September 20, 2021</w:t>
          </w:r>
        </w:p>
      </w:tc>
    </w:tr>
    <w:tr w:rsidR="00756121" w:rsidRPr="00171C36" w14:paraId="622BE666" w14:textId="77777777" w:rsidTr="0017448C">
      <w:trPr>
        <w:trHeight w:val="281"/>
        <w:tblHeader/>
      </w:trPr>
      <w:tc>
        <w:tcPr>
          <w:tcW w:w="2122" w:type="dxa"/>
          <w:vMerge/>
        </w:tcPr>
        <w:p w14:paraId="1975431D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429C81F5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0932665B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Version No. </w:t>
          </w:r>
        </w:p>
      </w:tc>
      <w:tc>
        <w:tcPr>
          <w:tcW w:w="2314" w:type="dxa"/>
          <w:vAlign w:val="center"/>
        </w:tcPr>
        <w:p w14:paraId="6D8D5612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1</w:t>
          </w:r>
        </w:p>
      </w:tc>
    </w:tr>
    <w:tr w:rsidR="00756121" w:rsidRPr="00171C36" w14:paraId="637A232E" w14:textId="77777777" w:rsidTr="0017448C">
      <w:trPr>
        <w:trHeight w:val="115"/>
        <w:tblHeader/>
      </w:trPr>
      <w:tc>
        <w:tcPr>
          <w:tcW w:w="2122" w:type="dxa"/>
          <w:vMerge/>
        </w:tcPr>
        <w:p w14:paraId="4932CC9E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3CE0A303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10DA8D39" w14:textId="77777777" w:rsidR="00756121" w:rsidRPr="00B215A6" w:rsidRDefault="00756121" w:rsidP="00756121">
          <w:pPr>
            <w:ind w:left="8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Revision No.:</w:t>
          </w:r>
        </w:p>
      </w:tc>
      <w:tc>
        <w:tcPr>
          <w:tcW w:w="2314" w:type="dxa"/>
          <w:vAlign w:val="center"/>
        </w:tcPr>
        <w:p w14:paraId="2B688319" w14:textId="77777777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00</w:t>
          </w:r>
        </w:p>
      </w:tc>
    </w:tr>
    <w:tr w:rsidR="00756121" w:rsidRPr="00171C36" w14:paraId="1B2B3466" w14:textId="77777777" w:rsidTr="0017448C">
      <w:trPr>
        <w:trHeight w:val="260"/>
        <w:tblHeader/>
      </w:trPr>
      <w:tc>
        <w:tcPr>
          <w:tcW w:w="2122" w:type="dxa"/>
          <w:vMerge/>
        </w:tcPr>
        <w:p w14:paraId="5FA49864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487717C2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1BD748BE" w14:textId="77777777" w:rsidR="00756121" w:rsidRPr="00B215A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 xml:space="preserve">  Page No.:</w:t>
          </w:r>
        </w:p>
      </w:tc>
      <w:tc>
        <w:tcPr>
          <w:tcW w:w="2314" w:type="dxa"/>
          <w:vAlign w:val="center"/>
        </w:tcPr>
        <w:p w14:paraId="2D0E5DA4" w14:textId="61E3DC26" w:rsidR="00756121" w:rsidRPr="00B215A6" w:rsidRDefault="00756121" w:rsidP="00756121">
          <w:pPr>
            <w:jc w:val="center"/>
            <w:rPr>
              <w:rFonts w:ascii="Times New Roman" w:eastAsia="Times New Roman" w:hAnsi="Times New Roman" w:cs="Times New Roman"/>
              <w:noProof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fldChar w:fldCharType="begin"/>
          </w: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instrText xml:space="preserve"> PAGE   \* MERGEFORMAT </w:instrText>
          </w: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fldChar w:fldCharType="separate"/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t>1</w:t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fldChar w:fldCharType="end"/>
          </w:r>
          <w:r w:rsidRPr="00B215A6">
            <w:rPr>
              <w:rFonts w:ascii="Times New Roman" w:eastAsia="Times New Roman" w:hAnsi="Times New Roman" w:cs="Times New Roman"/>
              <w:noProof/>
              <w:color w:val="000000" w:themeColor="text1"/>
            </w:rPr>
            <w:t xml:space="preserve"> of </w:t>
          </w:r>
          <w:r>
            <w:rPr>
              <w:rFonts w:ascii="Times New Roman" w:eastAsia="Times New Roman" w:hAnsi="Times New Roman" w:cs="Times New Roman"/>
              <w:noProof/>
              <w:color w:val="000000" w:themeColor="text1"/>
            </w:rPr>
            <w:t>1</w:t>
          </w:r>
          <w:r w:rsidR="0017448C">
            <w:rPr>
              <w:rFonts w:ascii="Times New Roman" w:eastAsia="Times New Roman" w:hAnsi="Times New Roman" w:cs="Times New Roman"/>
              <w:noProof/>
              <w:color w:val="000000" w:themeColor="text1"/>
            </w:rPr>
            <w:t>0</w:t>
          </w:r>
        </w:p>
      </w:tc>
    </w:tr>
    <w:tr w:rsidR="00756121" w:rsidRPr="00171C36" w14:paraId="4544DB97" w14:textId="77777777" w:rsidTr="0017448C">
      <w:trPr>
        <w:trHeight w:val="248"/>
        <w:tblHeader/>
      </w:trPr>
      <w:tc>
        <w:tcPr>
          <w:tcW w:w="2122" w:type="dxa"/>
          <w:vMerge/>
        </w:tcPr>
        <w:p w14:paraId="6385DC08" w14:textId="77777777" w:rsidR="00756121" w:rsidRPr="00171C3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8788" w:type="dxa"/>
          <w:vMerge/>
          <w:vAlign w:val="center"/>
        </w:tcPr>
        <w:p w14:paraId="21571AD7" w14:textId="77777777" w:rsidR="00756121" w:rsidRPr="00B215A6" w:rsidRDefault="00756121" w:rsidP="007561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 w:themeColor="text1"/>
            </w:rPr>
          </w:pPr>
        </w:p>
      </w:tc>
      <w:tc>
        <w:tcPr>
          <w:tcW w:w="2126" w:type="dxa"/>
          <w:vAlign w:val="center"/>
        </w:tcPr>
        <w:p w14:paraId="25AD6E38" w14:textId="77777777" w:rsidR="00756121" w:rsidRPr="00B215A6" w:rsidRDefault="00756121" w:rsidP="00756121">
          <w:pPr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B215A6">
            <w:rPr>
              <w:rFonts w:ascii="Times New Roman" w:eastAsia="Times New Roman" w:hAnsi="Times New Roman" w:cs="Times New Roman"/>
              <w:color w:val="000000" w:themeColor="text1"/>
            </w:rPr>
            <w:t>Reference No.:</w:t>
          </w:r>
        </w:p>
      </w:tc>
      <w:tc>
        <w:tcPr>
          <w:tcW w:w="2314" w:type="dxa"/>
          <w:vAlign w:val="center"/>
        </w:tcPr>
        <w:p w14:paraId="096A1218" w14:textId="63289975" w:rsidR="00756121" w:rsidRPr="00B215A6" w:rsidRDefault="00E55FCC" w:rsidP="00756121">
          <w:pPr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</w:rPr>
          </w:pPr>
          <w:r w:rsidRPr="00AA242A">
            <w:rPr>
              <w:rFonts w:ascii="Times New Roman" w:hAnsi="Times New Roman" w:cs="Times New Roman"/>
              <w:color w:val="000000"/>
              <w:shd w:val="clear" w:color="auto" w:fill="FFFFFF"/>
            </w:rPr>
            <w:t>CO-NEAP-F0</w:t>
          </w:r>
          <w:r w:rsidR="00727E6D">
            <w:rPr>
              <w:rFonts w:ascii="Times New Roman" w:hAnsi="Times New Roman" w:cs="Times New Roman"/>
              <w:color w:val="000000"/>
              <w:shd w:val="clear" w:color="auto" w:fill="FFFFFF"/>
            </w:rPr>
            <w:t>21</w:t>
          </w:r>
        </w:p>
      </w:tc>
    </w:tr>
  </w:tbl>
  <w:p w14:paraId="4BBB0621" w14:textId="77777777" w:rsidR="00756121" w:rsidRDefault="00756121" w:rsidP="001744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0E6F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EF0FF" w14:textId="77777777" w:rsidR="00454995" w:rsidRDefault="004549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F7F"/>
    <w:multiLevelType w:val="multilevel"/>
    <w:tmpl w:val="76F89750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15E28"/>
    <w:multiLevelType w:val="multilevel"/>
    <w:tmpl w:val="E5EE709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34DAD"/>
    <w:multiLevelType w:val="multilevel"/>
    <w:tmpl w:val="31B20358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B447E"/>
    <w:multiLevelType w:val="multilevel"/>
    <w:tmpl w:val="8E6A1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B2140"/>
    <w:multiLevelType w:val="multilevel"/>
    <w:tmpl w:val="95708E16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76A4C"/>
    <w:multiLevelType w:val="multilevel"/>
    <w:tmpl w:val="68D402C6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E1997"/>
    <w:multiLevelType w:val="multilevel"/>
    <w:tmpl w:val="F530DE2C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9433C"/>
    <w:multiLevelType w:val="multilevel"/>
    <w:tmpl w:val="2304B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C3294"/>
    <w:multiLevelType w:val="multilevel"/>
    <w:tmpl w:val="3DF8D1B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7500A"/>
    <w:multiLevelType w:val="multilevel"/>
    <w:tmpl w:val="A798FB0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C51EB"/>
    <w:multiLevelType w:val="multilevel"/>
    <w:tmpl w:val="C61EF60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760B"/>
    <w:multiLevelType w:val="multilevel"/>
    <w:tmpl w:val="BF4C664C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B61B2"/>
    <w:multiLevelType w:val="multilevel"/>
    <w:tmpl w:val="690EB9F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1"/>
  </w:num>
  <w:num w:numId="9">
    <w:abstractNumId w:val="0"/>
  </w:num>
  <w:num w:numId="10">
    <w:abstractNumId w:val="2"/>
  </w:num>
  <w:num w:numId="11">
    <w:abstractNumId w:val="8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995"/>
    <w:rsid w:val="00025808"/>
    <w:rsid w:val="000372F3"/>
    <w:rsid w:val="00054DDB"/>
    <w:rsid w:val="000D3AFA"/>
    <w:rsid w:val="0017448C"/>
    <w:rsid w:val="002013D3"/>
    <w:rsid w:val="002102F0"/>
    <w:rsid w:val="00286C9A"/>
    <w:rsid w:val="00335A01"/>
    <w:rsid w:val="00352A33"/>
    <w:rsid w:val="003E4955"/>
    <w:rsid w:val="003F63DB"/>
    <w:rsid w:val="00454995"/>
    <w:rsid w:val="004F3EDF"/>
    <w:rsid w:val="00513ECF"/>
    <w:rsid w:val="005579B7"/>
    <w:rsid w:val="005E7885"/>
    <w:rsid w:val="005F4061"/>
    <w:rsid w:val="00670A16"/>
    <w:rsid w:val="006A562E"/>
    <w:rsid w:val="006B3187"/>
    <w:rsid w:val="00727E6D"/>
    <w:rsid w:val="00756121"/>
    <w:rsid w:val="007966CD"/>
    <w:rsid w:val="007D5E0B"/>
    <w:rsid w:val="008371E4"/>
    <w:rsid w:val="00894F26"/>
    <w:rsid w:val="00970E04"/>
    <w:rsid w:val="00A75EA4"/>
    <w:rsid w:val="00B81670"/>
    <w:rsid w:val="00BD275B"/>
    <w:rsid w:val="00C17ACA"/>
    <w:rsid w:val="00C2324B"/>
    <w:rsid w:val="00C27455"/>
    <w:rsid w:val="00C4301E"/>
    <w:rsid w:val="00CD5809"/>
    <w:rsid w:val="00CF3AF2"/>
    <w:rsid w:val="00D24194"/>
    <w:rsid w:val="00E55FCC"/>
    <w:rsid w:val="00F63737"/>
    <w:rsid w:val="00F85F78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C30F"/>
  <w15:docId w15:val="{8223DE5E-54A8-4D49-9AD7-EF36009A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P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DB4"/>
  </w:style>
  <w:style w:type="paragraph" w:styleId="Heading1">
    <w:name w:val="heading 1"/>
    <w:basedOn w:val="Normal1"/>
    <w:next w:val="Normal1"/>
    <w:uiPriority w:val="9"/>
    <w:qFormat/>
    <w:rsid w:val="00BF0D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BF0D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BF0D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BF0DB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BF0DB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BF0D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BF0DB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BF0DB4"/>
  </w:style>
  <w:style w:type="paragraph" w:styleId="ListParagraph">
    <w:name w:val="List Paragraph"/>
    <w:basedOn w:val="Normal"/>
    <w:uiPriority w:val="34"/>
    <w:qFormat/>
    <w:rsid w:val="000735E5"/>
    <w:pPr>
      <w:ind w:left="720"/>
      <w:contextualSpacing/>
    </w:pPr>
  </w:style>
  <w:style w:type="table" w:styleId="TableGrid">
    <w:name w:val="Table Grid"/>
    <w:basedOn w:val="TableNormal"/>
    <w:uiPriority w:val="39"/>
    <w:rsid w:val="0007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564"/>
  </w:style>
  <w:style w:type="paragraph" w:styleId="Footer">
    <w:name w:val="footer"/>
    <w:basedOn w:val="Normal"/>
    <w:link w:val="FooterChar"/>
    <w:uiPriority w:val="99"/>
    <w:unhideWhenUsed/>
    <w:rsid w:val="00E04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564"/>
  </w:style>
  <w:style w:type="character" w:styleId="CommentReference">
    <w:name w:val="annotation reference"/>
    <w:basedOn w:val="DefaultParagraphFont"/>
    <w:uiPriority w:val="99"/>
    <w:semiHidden/>
    <w:unhideWhenUsed/>
    <w:rsid w:val="00685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1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1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12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128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sid w:val="00BF0DB4"/>
    <w:tblPr>
      <w:tblStyleRowBandSize w:val="1"/>
      <w:tblStyleColBandSize w:val="1"/>
    </w:tblPr>
  </w:style>
  <w:style w:type="table" w:customStyle="1" w:styleId="7">
    <w:name w:val="7"/>
    <w:basedOn w:val="TableNormal"/>
    <w:rsid w:val="00BF0DB4"/>
    <w:tblPr>
      <w:tblStyleRowBandSize w:val="1"/>
      <w:tblStyleColBandSize w:val="1"/>
    </w:tblPr>
  </w:style>
  <w:style w:type="table" w:customStyle="1" w:styleId="6">
    <w:name w:val="6"/>
    <w:basedOn w:val="TableNormal"/>
    <w:rsid w:val="00BF0DB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BF0DB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Spacing"/>
    <w:link w:val="BodyTextChar"/>
    <w:uiPriority w:val="1"/>
    <w:qFormat/>
    <w:rsid w:val="000F6645"/>
    <w:pPr>
      <w:widowControl w:val="0"/>
      <w:spacing w:after="160" w:line="276" w:lineRule="auto"/>
    </w:pPr>
    <w:rPr>
      <w:rFonts w:ascii="Arial" w:hAnsi="Arial" w:cs="Arial"/>
      <w:spacing w:val="-2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0F6645"/>
    <w:rPr>
      <w:rFonts w:ascii="Arial" w:hAnsi="Arial" w:cs="Arial"/>
      <w:spacing w:val="-2"/>
      <w:sz w:val="22"/>
      <w:szCs w:val="22"/>
      <w:lang w:val="en-AU"/>
    </w:rPr>
  </w:style>
  <w:style w:type="paragraph" w:customStyle="1" w:styleId="TableParagraph">
    <w:name w:val="Table Paragraph"/>
    <w:basedOn w:val="Normal"/>
    <w:uiPriority w:val="1"/>
    <w:qFormat/>
    <w:rsid w:val="000F6645"/>
    <w:pPr>
      <w:widowControl w:val="0"/>
      <w:spacing w:before="40" w:line="276" w:lineRule="auto"/>
      <w:ind w:left="40" w:right="40"/>
    </w:pPr>
    <w:rPr>
      <w:rFonts w:ascii="Arial" w:hAnsi="Arial" w:cstheme="minorBidi"/>
      <w:spacing w:val="-2"/>
      <w:sz w:val="20"/>
      <w:szCs w:val="22"/>
      <w:lang w:val="en-AU" w:eastAsia="en-AU"/>
    </w:rPr>
  </w:style>
  <w:style w:type="table" w:customStyle="1" w:styleId="NESATable">
    <w:name w:val="NESA Table"/>
    <w:basedOn w:val="TableNormal"/>
    <w:uiPriority w:val="99"/>
    <w:rsid w:val="000F6645"/>
    <w:pPr>
      <w:ind w:left="40" w:right="40"/>
    </w:pPr>
    <w:rPr>
      <w:rFonts w:ascii="Arial" w:eastAsiaTheme="minorHAnsi" w:hAnsi="Arial" w:cstheme="minorBidi"/>
      <w:sz w:val="20"/>
      <w:szCs w:val="22"/>
      <w:lang w:val="en-AU" w:eastAsia="en-AU"/>
    </w:rPr>
    <w:tblPr>
      <w:tblBorders>
        <w:top w:val="single" w:sz="4" w:space="0" w:color="280070"/>
        <w:left w:val="single" w:sz="4" w:space="0" w:color="280070"/>
        <w:bottom w:val="single" w:sz="4" w:space="0" w:color="280070"/>
        <w:right w:val="single" w:sz="4" w:space="0" w:color="280070"/>
        <w:insideH w:val="single" w:sz="4" w:space="0" w:color="280070"/>
        <w:insideV w:val="single" w:sz="4" w:space="0" w:color="280070"/>
      </w:tblBorders>
      <w:tblCellMar>
        <w:top w:w="113" w:type="dxa"/>
        <w:left w:w="113" w:type="dxa"/>
        <w:bottom w:w="57" w:type="dxa"/>
        <w:right w:w="113" w:type="dxa"/>
      </w:tblCellMar>
    </w:tblPr>
    <w:trPr>
      <w:cantSplit/>
    </w:trPr>
    <w:tblStylePr w:type="firstRow">
      <w:pPr>
        <w:widowControl/>
        <w:wordWrap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280070"/>
          <w:left w:val="single" w:sz="4" w:space="0" w:color="280070"/>
          <w:bottom w:val="single" w:sz="4" w:space="0" w:color="280070"/>
          <w:right w:val="single" w:sz="4" w:space="0" w:color="280070"/>
          <w:insideH w:val="single" w:sz="4" w:space="0" w:color="280070"/>
          <w:insideV w:val="single" w:sz="4" w:space="0" w:color="280070"/>
          <w:tl2br w:val="nil"/>
          <w:tr2bl w:val="nil"/>
        </w:tcBorders>
        <w:shd w:val="clear" w:color="auto" w:fill="44546A" w:themeFill="text2"/>
      </w:tcPr>
    </w:tblStylePr>
    <w:tblStylePr w:type="firstCol">
      <w:rPr>
        <w:b w:val="0"/>
      </w:rPr>
    </w:tblStylePr>
  </w:style>
  <w:style w:type="paragraph" w:styleId="NoSpacing">
    <w:name w:val="No Spacing"/>
    <w:uiPriority w:val="1"/>
    <w:qFormat/>
    <w:rsid w:val="000F6645"/>
  </w:style>
  <w:style w:type="paragraph" w:customStyle="1" w:styleId="TableText">
    <w:name w:val="Table Text"/>
    <w:basedOn w:val="Normal"/>
    <w:link w:val="TableTextChar"/>
    <w:uiPriority w:val="1"/>
    <w:qFormat/>
    <w:rsid w:val="00594861"/>
    <w:pPr>
      <w:widowControl w:val="0"/>
      <w:spacing w:before="100" w:after="100"/>
    </w:pPr>
    <w:rPr>
      <w:rFonts w:ascii="Arial" w:hAnsi="Arial" w:cstheme="minorBidi"/>
      <w:spacing w:val="-2"/>
      <w:sz w:val="22"/>
      <w:szCs w:val="22"/>
      <w:lang w:val="en-AU"/>
    </w:rPr>
  </w:style>
  <w:style w:type="character" w:customStyle="1" w:styleId="TableTextChar">
    <w:name w:val="Table Text Char"/>
    <w:basedOn w:val="DefaultParagraphFont"/>
    <w:link w:val="TableText"/>
    <w:uiPriority w:val="1"/>
    <w:rsid w:val="00594861"/>
    <w:rPr>
      <w:rFonts w:ascii="Arial" w:hAnsi="Arial" w:cstheme="minorBidi"/>
      <w:spacing w:val="-2"/>
      <w:sz w:val="22"/>
      <w:szCs w:val="22"/>
      <w:lang w:val="en-AU"/>
    </w:rPr>
  </w:style>
  <w:style w:type="paragraph" w:customStyle="1" w:styleId="Tablecoursedescription">
    <w:name w:val="Table course description"/>
    <w:basedOn w:val="TableText"/>
    <w:rsid w:val="00FF00DC"/>
    <w:pPr>
      <w:spacing w:before="80" w:after="0" w:line="259" w:lineRule="auto"/>
      <w:ind w:left="40" w:right="40"/>
    </w:pPr>
    <w:rPr>
      <w:rFonts w:eastAsia="Times New Roman" w:cs="Times New Roman"/>
      <w:sz w:val="20"/>
      <w:szCs w:val="20"/>
    </w:rPr>
  </w:style>
  <w:style w:type="table" w:styleId="LightShading-Accent4">
    <w:name w:val="Light Shading Accent 4"/>
    <w:basedOn w:val="TableNormal"/>
    <w:uiPriority w:val="60"/>
    <w:rsid w:val="0018489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18489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18489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styleId="Emphasis">
    <w:name w:val="Emphasis"/>
    <w:basedOn w:val="DefaultParagraphFont"/>
    <w:uiPriority w:val="20"/>
    <w:qFormat/>
    <w:rsid w:val="002F1A5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326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F08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/>
    </w:rPr>
  </w:style>
  <w:style w:type="character" w:customStyle="1" w:styleId="apple-converted-space">
    <w:name w:val="apple-converted-space"/>
    <w:basedOn w:val="DefaultParagraphFont"/>
    <w:rsid w:val="009D7B9F"/>
  </w:style>
  <w:style w:type="table" w:customStyle="1" w:styleId="40">
    <w:name w:val="40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39">
    <w:name w:val="3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5">
    <w:name w:val="25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paragraph" w:styleId="Revision">
    <w:name w:val="Revision"/>
    <w:hidden/>
    <w:uiPriority w:val="99"/>
    <w:semiHidden/>
    <w:rsid w:val="00C0619B"/>
  </w:style>
  <w:style w:type="table" w:customStyle="1" w:styleId="24">
    <w:name w:val="24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3">
    <w:name w:val="23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2">
    <w:name w:val="22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1">
    <w:name w:val="21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0">
    <w:name w:val="20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9">
    <w:name w:val="19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8">
    <w:name w:val="18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7">
    <w:name w:val="17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6">
    <w:name w:val="16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5">
    <w:name w:val="15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4">
    <w:name w:val="14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3">
    <w:name w:val="13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2">
    <w:name w:val="12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1">
    <w:name w:val="11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0">
    <w:name w:val="10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9">
    <w:name w:val="9"/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06D0"/>
  </w:style>
  <w:style w:type="table" w:customStyle="1" w:styleId="a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0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1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2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3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4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5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6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7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8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9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a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hOEG1YU/SWwv6qRDQUWp81JyRQ==">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Macalisang</dc:creator>
  <cp:lastModifiedBy>Admin</cp:lastModifiedBy>
  <cp:revision>2</cp:revision>
  <dcterms:created xsi:type="dcterms:W3CDTF">2022-12-15T03:09:00Z</dcterms:created>
  <dcterms:modified xsi:type="dcterms:W3CDTF">2022-12-15T03:09:00Z</dcterms:modified>
</cp:coreProperties>
</file>